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CBE7D" w14:textId="77777777" w:rsidR="00A4118E" w:rsidRDefault="00257DFE" w:rsidP="001C3A0B">
      <w:pPr>
        <w:spacing w:before="274" w:line="211" w:lineRule="exact"/>
        <w:jc w:val="center"/>
        <w:textAlignment w:val="baseline"/>
        <w:rPr>
          <w:rFonts w:ascii="Calibri" w:eastAsia="Calibri" w:hAnsi="Calibri"/>
          <w:b/>
          <w:color w:val="000000"/>
          <w:spacing w:val="-4"/>
          <w:sz w:val="21"/>
        </w:rPr>
      </w:pPr>
      <w:r>
        <w:rPr>
          <w:rFonts w:ascii="Calibri" w:eastAsia="Calibri" w:hAnsi="Calibri"/>
          <w:b/>
          <w:color w:val="000000"/>
          <w:spacing w:val="-4"/>
          <w:sz w:val="21"/>
        </w:rPr>
        <w:t>TERMS AND CONDITIONS FOR SUPPLY OF SERVICES</w:t>
      </w:r>
      <w:r w:rsidR="00A4118E">
        <w:rPr>
          <w:rFonts w:ascii="Calibri" w:eastAsia="Calibri" w:hAnsi="Calibri"/>
          <w:b/>
          <w:color w:val="000000"/>
          <w:spacing w:val="-4"/>
          <w:sz w:val="21"/>
        </w:rPr>
        <w:t xml:space="preserve"> </w:t>
      </w:r>
    </w:p>
    <w:p w14:paraId="385E1CDF" w14:textId="77777777" w:rsidR="00474FB5" w:rsidRDefault="00257DFE">
      <w:pPr>
        <w:spacing w:before="279" w:line="211" w:lineRule="exact"/>
        <w:textAlignment w:val="baseline"/>
        <w:rPr>
          <w:rFonts w:ascii="Calibri" w:eastAsia="Calibri" w:hAnsi="Calibri"/>
          <w:b/>
          <w:color w:val="000000"/>
          <w:spacing w:val="-3"/>
          <w:sz w:val="21"/>
        </w:rPr>
      </w:pPr>
      <w:r>
        <w:rPr>
          <w:rFonts w:ascii="Calibri" w:eastAsia="Calibri" w:hAnsi="Calibri"/>
          <w:b/>
          <w:color w:val="000000"/>
          <w:spacing w:val="-3"/>
          <w:sz w:val="21"/>
        </w:rPr>
        <w:t>Application and entire agreement</w:t>
      </w:r>
    </w:p>
    <w:p w14:paraId="75AA9AA5" w14:textId="76EFE705" w:rsidR="00474FB5" w:rsidRPr="00E826F6" w:rsidRDefault="00257DFE" w:rsidP="00E826F6">
      <w:pPr>
        <w:numPr>
          <w:ilvl w:val="0"/>
          <w:numId w:val="1"/>
        </w:numPr>
        <w:tabs>
          <w:tab w:val="left" w:pos="432"/>
        </w:tabs>
        <w:spacing w:before="3" w:line="244" w:lineRule="exact"/>
        <w:ind w:left="432" w:right="72" w:hanging="288"/>
        <w:textAlignment w:val="baseline"/>
        <w:rPr>
          <w:rFonts w:ascii="Calibri" w:eastAsia="Calibri" w:hAnsi="Calibri"/>
          <w:color w:val="000000"/>
          <w:sz w:val="20"/>
        </w:rPr>
      </w:pPr>
      <w:r>
        <w:rPr>
          <w:rFonts w:ascii="Calibri" w:eastAsia="Calibri" w:hAnsi="Calibri"/>
          <w:color w:val="000000"/>
          <w:sz w:val="20"/>
        </w:rPr>
        <w:t>These Terms and Conditions apply to the provision of the services detailed in our</w:t>
      </w:r>
      <w:r w:rsidR="004F6422">
        <w:rPr>
          <w:rFonts w:ascii="Calibri" w:eastAsia="Calibri" w:hAnsi="Calibri"/>
          <w:color w:val="000000"/>
          <w:sz w:val="20"/>
        </w:rPr>
        <w:t xml:space="preserve"> Fixed Price List,</w:t>
      </w:r>
      <w:r>
        <w:rPr>
          <w:rFonts w:ascii="Calibri" w:eastAsia="Calibri" w:hAnsi="Calibri"/>
          <w:color w:val="000000"/>
          <w:sz w:val="20"/>
        </w:rPr>
        <w:t xml:space="preserve"> </w:t>
      </w:r>
      <w:r w:rsidR="007E0651">
        <w:rPr>
          <w:rFonts w:ascii="Calibri" w:eastAsia="Calibri" w:hAnsi="Calibri"/>
          <w:color w:val="000000"/>
          <w:sz w:val="20"/>
        </w:rPr>
        <w:t>Sales</w:t>
      </w:r>
      <w:r w:rsidR="00010DDD">
        <w:rPr>
          <w:rFonts w:ascii="Calibri" w:eastAsia="Calibri" w:hAnsi="Calibri"/>
          <w:color w:val="000000"/>
          <w:sz w:val="20"/>
        </w:rPr>
        <w:t xml:space="preserve">/Service </w:t>
      </w:r>
      <w:r w:rsidR="007E0651">
        <w:rPr>
          <w:rFonts w:ascii="Calibri" w:eastAsia="Calibri" w:hAnsi="Calibri"/>
          <w:color w:val="000000"/>
          <w:sz w:val="20"/>
        </w:rPr>
        <w:t xml:space="preserve">Agreement, </w:t>
      </w:r>
      <w:r>
        <w:rPr>
          <w:rFonts w:ascii="Calibri" w:eastAsia="Calibri" w:hAnsi="Calibri"/>
          <w:color w:val="000000"/>
          <w:sz w:val="20"/>
        </w:rPr>
        <w:t>Quotation and/or Sales Order (</w:t>
      </w:r>
      <w:r>
        <w:rPr>
          <w:rFonts w:ascii="Calibri" w:eastAsia="Calibri" w:hAnsi="Calibri"/>
          <w:b/>
          <w:color w:val="000000"/>
          <w:sz w:val="21"/>
        </w:rPr>
        <w:t>Services</w:t>
      </w:r>
      <w:r>
        <w:rPr>
          <w:rFonts w:ascii="Calibri" w:eastAsia="Calibri" w:hAnsi="Calibri"/>
          <w:color w:val="000000"/>
          <w:sz w:val="20"/>
        </w:rPr>
        <w:t xml:space="preserve">) by Latus </w:t>
      </w:r>
      <w:r w:rsidR="00B4394F">
        <w:rPr>
          <w:rFonts w:ascii="Calibri" w:eastAsia="Calibri" w:hAnsi="Calibri"/>
          <w:color w:val="000000"/>
          <w:sz w:val="20"/>
        </w:rPr>
        <w:t xml:space="preserve">Group </w:t>
      </w:r>
      <w:r w:rsidR="00D200EB">
        <w:rPr>
          <w:rFonts w:ascii="Calibri" w:eastAsia="Calibri" w:hAnsi="Calibri"/>
          <w:color w:val="000000"/>
          <w:sz w:val="20"/>
        </w:rPr>
        <w:t>Companies</w:t>
      </w:r>
      <w:r>
        <w:rPr>
          <w:rFonts w:ascii="Calibri" w:eastAsia="Calibri" w:hAnsi="Calibri"/>
          <w:color w:val="000000"/>
          <w:sz w:val="20"/>
        </w:rPr>
        <w:t xml:space="preserve"> </w:t>
      </w:r>
      <w:r w:rsidR="00D200EB">
        <w:rPr>
          <w:rFonts w:ascii="Calibri" w:eastAsia="Calibri" w:hAnsi="Calibri"/>
          <w:color w:val="000000"/>
          <w:sz w:val="20"/>
        </w:rPr>
        <w:t xml:space="preserve">(Latus Group (UK) Ltd </w:t>
      </w:r>
      <w:r>
        <w:rPr>
          <w:rFonts w:ascii="Calibri" w:eastAsia="Calibri" w:hAnsi="Calibri"/>
          <w:color w:val="000000"/>
          <w:sz w:val="20"/>
        </w:rPr>
        <w:t xml:space="preserve">a company registered in England &amp; Wales under number </w:t>
      </w:r>
      <w:r w:rsidR="00B4394F">
        <w:rPr>
          <w:rFonts w:ascii="Calibri" w:eastAsia="Calibri" w:hAnsi="Calibri"/>
          <w:color w:val="000000"/>
          <w:sz w:val="20"/>
        </w:rPr>
        <w:t>999</w:t>
      </w:r>
      <w:r w:rsidR="00751003">
        <w:rPr>
          <w:rFonts w:ascii="Calibri" w:eastAsia="Calibri" w:hAnsi="Calibri"/>
          <w:color w:val="000000"/>
          <w:sz w:val="20"/>
        </w:rPr>
        <w:t>0325</w:t>
      </w:r>
      <w:r w:rsidR="00B47492">
        <w:rPr>
          <w:rFonts w:ascii="Calibri" w:eastAsia="Calibri" w:hAnsi="Calibri"/>
          <w:color w:val="000000"/>
          <w:sz w:val="20"/>
        </w:rPr>
        <w:t xml:space="preserve">, </w:t>
      </w:r>
      <w:r w:rsidR="00274BD0">
        <w:rPr>
          <w:rFonts w:ascii="Calibri" w:eastAsia="Calibri" w:hAnsi="Calibri"/>
          <w:color w:val="000000"/>
          <w:sz w:val="20"/>
        </w:rPr>
        <w:t>Latus Group (IDC) Ltd</w:t>
      </w:r>
      <w:r w:rsidR="00B47492">
        <w:rPr>
          <w:rFonts w:ascii="Calibri" w:eastAsia="Calibri" w:hAnsi="Calibri"/>
          <w:color w:val="000000"/>
          <w:sz w:val="20"/>
        </w:rPr>
        <w:t xml:space="preserve">, a company registered in England &amp; Wales under number </w:t>
      </w:r>
      <w:r w:rsidR="00741C85">
        <w:rPr>
          <w:rFonts w:ascii="Calibri" w:eastAsia="Calibri" w:hAnsi="Calibri"/>
          <w:color w:val="000000"/>
          <w:sz w:val="20"/>
        </w:rPr>
        <w:t>04</w:t>
      </w:r>
      <w:r w:rsidR="00234A33">
        <w:rPr>
          <w:rFonts w:ascii="Calibri" w:eastAsia="Calibri" w:hAnsi="Calibri"/>
          <w:color w:val="000000"/>
          <w:sz w:val="20"/>
        </w:rPr>
        <w:t>819173</w:t>
      </w:r>
      <w:r w:rsidR="000C21D0">
        <w:rPr>
          <w:rFonts w:ascii="Calibri" w:eastAsia="Calibri" w:hAnsi="Calibri"/>
          <w:color w:val="000000"/>
          <w:sz w:val="20"/>
        </w:rPr>
        <w:t xml:space="preserve">, </w:t>
      </w:r>
      <w:r w:rsidR="00D200EB">
        <w:rPr>
          <w:rFonts w:ascii="Calibri" w:eastAsia="Calibri" w:hAnsi="Calibri"/>
          <w:color w:val="000000"/>
          <w:sz w:val="20"/>
        </w:rPr>
        <w:t>Latus Health Ltd a company</w:t>
      </w:r>
      <w:r w:rsidR="00D200EB" w:rsidRPr="00D200EB">
        <w:rPr>
          <w:rFonts w:ascii="Calibri" w:eastAsia="Calibri" w:hAnsi="Calibri"/>
          <w:color w:val="000000"/>
          <w:sz w:val="20"/>
        </w:rPr>
        <w:t xml:space="preserve"> </w:t>
      </w:r>
      <w:r w:rsidR="00D200EB">
        <w:rPr>
          <w:rFonts w:ascii="Calibri" w:eastAsia="Calibri" w:hAnsi="Calibri"/>
          <w:color w:val="000000"/>
          <w:sz w:val="20"/>
        </w:rPr>
        <w:t>registered in England &amp; Wales under number 10559793</w:t>
      </w:r>
      <w:r w:rsidR="00D164D3">
        <w:rPr>
          <w:rFonts w:ascii="Calibri" w:eastAsia="Calibri" w:hAnsi="Calibri"/>
          <w:color w:val="000000"/>
          <w:sz w:val="20"/>
        </w:rPr>
        <w:t>, OH Services Ltd</w:t>
      </w:r>
      <w:r w:rsidR="00D164D3" w:rsidRPr="00D164D3">
        <w:rPr>
          <w:rFonts w:ascii="Calibri" w:eastAsia="Calibri" w:hAnsi="Calibri"/>
          <w:color w:val="000000"/>
          <w:sz w:val="20"/>
        </w:rPr>
        <w:t xml:space="preserve"> a company registered in England &amp; Wales under number</w:t>
      </w:r>
      <w:r w:rsidR="00786450">
        <w:rPr>
          <w:rFonts w:ascii="Calibri" w:eastAsia="Calibri" w:hAnsi="Calibri"/>
          <w:color w:val="000000"/>
          <w:sz w:val="20"/>
        </w:rPr>
        <w:t xml:space="preserve"> 04061633</w:t>
      </w:r>
      <w:r w:rsidR="007F4B1A">
        <w:rPr>
          <w:rFonts w:ascii="Calibri" w:eastAsia="Calibri" w:hAnsi="Calibri"/>
          <w:color w:val="000000"/>
          <w:sz w:val="20"/>
        </w:rPr>
        <w:t xml:space="preserve">, </w:t>
      </w:r>
      <w:r w:rsidR="00786450">
        <w:rPr>
          <w:rFonts w:ascii="Calibri" w:eastAsia="Calibri" w:hAnsi="Calibri"/>
          <w:color w:val="000000"/>
          <w:sz w:val="20"/>
        </w:rPr>
        <w:t xml:space="preserve">Peritus Health Management </w:t>
      </w:r>
      <w:r w:rsidR="00E40316">
        <w:rPr>
          <w:rFonts w:ascii="Calibri" w:eastAsia="Calibri" w:hAnsi="Calibri"/>
          <w:color w:val="000000"/>
          <w:sz w:val="20"/>
        </w:rPr>
        <w:t xml:space="preserve">Limited </w:t>
      </w:r>
      <w:r w:rsidR="00E40316" w:rsidRPr="00E40316">
        <w:rPr>
          <w:rFonts w:ascii="Calibri" w:eastAsia="Calibri" w:hAnsi="Calibri"/>
          <w:color w:val="000000"/>
          <w:sz w:val="20"/>
        </w:rPr>
        <w:t>a company registered in England &amp; Wales under number</w:t>
      </w:r>
      <w:r w:rsidR="00E40316">
        <w:rPr>
          <w:rFonts w:ascii="Calibri" w:eastAsia="Calibri" w:hAnsi="Calibri"/>
          <w:color w:val="000000"/>
          <w:sz w:val="20"/>
        </w:rPr>
        <w:t xml:space="preserve"> 05491540</w:t>
      </w:r>
      <w:r w:rsidR="00D200EB">
        <w:rPr>
          <w:rFonts w:ascii="Calibri" w:eastAsia="Calibri" w:hAnsi="Calibri"/>
          <w:color w:val="000000"/>
          <w:sz w:val="20"/>
        </w:rPr>
        <w:t>)</w:t>
      </w:r>
      <w:r w:rsidR="00FD0D98">
        <w:rPr>
          <w:rFonts w:ascii="Calibri" w:eastAsia="Calibri" w:hAnsi="Calibri"/>
          <w:color w:val="000000"/>
          <w:sz w:val="20"/>
        </w:rPr>
        <w:t xml:space="preserve">, </w:t>
      </w:r>
      <w:r w:rsidR="00FA41E2">
        <w:rPr>
          <w:rFonts w:ascii="Calibri" w:eastAsia="Calibri" w:hAnsi="Calibri"/>
          <w:color w:val="000000"/>
          <w:sz w:val="20"/>
        </w:rPr>
        <w:t xml:space="preserve">Euro Environmental Ltd </w:t>
      </w:r>
      <w:r w:rsidR="00FA41E2">
        <w:rPr>
          <w:rFonts w:ascii="Calibri" w:eastAsia="Calibri" w:hAnsi="Calibri"/>
          <w:color w:val="000000"/>
          <w:sz w:val="20"/>
        </w:rPr>
        <w:t>a company</w:t>
      </w:r>
      <w:r w:rsidR="00FA41E2" w:rsidRPr="00D200EB">
        <w:rPr>
          <w:rFonts w:ascii="Calibri" w:eastAsia="Calibri" w:hAnsi="Calibri"/>
          <w:color w:val="000000"/>
          <w:sz w:val="20"/>
        </w:rPr>
        <w:t xml:space="preserve"> </w:t>
      </w:r>
      <w:r w:rsidR="00FA41E2">
        <w:rPr>
          <w:rFonts w:ascii="Calibri" w:eastAsia="Calibri" w:hAnsi="Calibri"/>
          <w:color w:val="000000"/>
          <w:sz w:val="20"/>
        </w:rPr>
        <w:t>registered in England &amp; Wales under number</w:t>
      </w:r>
      <w:r w:rsidR="00FA41E2" w:rsidRPr="00FA41E2">
        <w:rPr>
          <w:rFonts w:ascii="Calibri" w:eastAsia="Calibri" w:hAnsi="Calibri"/>
          <w:color w:val="000000"/>
          <w:sz w:val="20"/>
        </w:rPr>
        <w:t xml:space="preserve"> </w:t>
      </w:r>
      <w:r w:rsidR="00FA41E2" w:rsidRPr="00FA41E2">
        <w:rPr>
          <w:rFonts w:ascii="Calibri" w:eastAsia="Calibri" w:hAnsi="Calibri"/>
          <w:color w:val="000000"/>
          <w:sz w:val="20"/>
        </w:rPr>
        <w:t>03525782</w:t>
      </w:r>
      <w:r w:rsidR="00FA41E2">
        <w:rPr>
          <w:rFonts w:ascii="Calibri" w:eastAsia="Calibri" w:hAnsi="Calibri"/>
          <w:color w:val="000000"/>
          <w:sz w:val="20"/>
        </w:rPr>
        <w:t xml:space="preserve"> and </w:t>
      </w:r>
      <w:r w:rsidR="00EC5474">
        <w:rPr>
          <w:rFonts w:ascii="Calibri" w:eastAsia="Calibri" w:hAnsi="Calibri"/>
          <w:color w:val="000000"/>
          <w:sz w:val="20"/>
        </w:rPr>
        <w:t xml:space="preserve">Cirrus Environmental Solutions Limited </w:t>
      </w:r>
      <w:r w:rsidR="00EC5474">
        <w:rPr>
          <w:rFonts w:ascii="Calibri" w:eastAsia="Calibri" w:hAnsi="Calibri"/>
          <w:color w:val="000000"/>
          <w:sz w:val="20"/>
        </w:rPr>
        <w:t>a company</w:t>
      </w:r>
      <w:r w:rsidR="00EC5474" w:rsidRPr="00D200EB">
        <w:rPr>
          <w:rFonts w:ascii="Calibri" w:eastAsia="Calibri" w:hAnsi="Calibri"/>
          <w:color w:val="000000"/>
          <w:sz w:val="20"/>
        </w:rPr>
        <w:t xml:space="preserve"> </w:t>
      </w:r>
      <w:r w:rsidR="00EC5474">
        <w:rPr>
          <w:rFonts w:ascii="Calibri" w:eastAsia="Calibri" w:hAnsi="Calibri"/>
          <w:color w:val="000000"/>
          <w:sz w:val="20"/>
        </w:rPr>
        <w:t>registered in England &amp; Wales under number</w:t>
      </w:r>
      <w:r w:rsidR="002A354D">
        <w:rPr>
          <w:rFonts w:ascii="Calibri" w:eastAsia="Calibri" w:hAnsi="Calibri"/>
          <w:color w:val="000000"/>
          <w:sz w:val="20"/>
        </w:rPr>
        <w:t xml:space="preserve"> 05440208,</w:t>
      </w:r>
      <w:r w:rsidR="00FA41E2" w:rsidRPr="00FA41E2">
        <w:rPr>
          <w:rFonts w:ascii="Calibri" w:eastAsia="Calibri" w:hAnsi="Calibri"/>
          <w:color w:val="000000"/>
          <w:sz w:val="20"/>
        </w:rPr>
        <w:t> </w:t>
      </w:r>
      <w:r w:rsidR="00D200EB">
        <w:rPr>
          <w:rFonts w:ascii="Calibri" w:eastAsia="Calibri" w:hAnsi="Calibri"/>
          <w:color w:val="000000"/>
          <w:sz w:val="20"/>
        </w:rPr>
        <w:t xml:space="preserve"> </w:t>
      </w:r>
      <w:r>
        <w:rPr>
          <w:rFonts w:ascii="Calibri" w:eastAsia="Calibri" w:hAnsi="Calibri"/>
          <w:color w:val="000000"/>
          <w:sz w:val="20"/>
        </w:rPr>
        <w:t>whose registered office</w:t>
      </w:r>
      <w:r w:rsidR="00D200EB">
        <w:rPr>
          <w:rFonts w:ascii="Calibri" w:eastAsia="Calibri" w:hAnsi="Calibri"/>
          <w:color w:val="000000"/>
          <w:sz w:val="20"/>
        </w:rPr>
        <w:t xml:space="preserve">s are </w:t>
      </w:r>
      <w:r>
        <w:rPr>
          <w:rFonts w:ascii="Calibri" w:eastAsia="Calibri" w:hAnsi="Calibri"/>
          <w:color w:val="000000"/>
          <w:sz w:val="20"/>
        </w:rPr>
        <w:t xml:space="preserve">at </w:t>
      </w:r>
      <w:r w:rsidR="006F72B1">
        <w:rPr>
          <w:rFonts w:ascii="Calibri" w:eastAsia="Calibri" w:hAnsi="Calibri"/>
          <w:color w:val="000000"/>
          <w:sz w:val="20"/>
        </w:rPr>
        <w:t>Hull Sports Centre, Chanterlands Avenue, Hull, HU5 4EF</w:t>
      </w:r>
      <w:r>
        <w:rPr>
          <w:rFonts w:ascii="Calibri" w:eastAsia="Calibri" w:hAnsi="Calibri"/>
          <w:color w:val="000000"/>
          <w:sz w:val="20"/>
        </w:rPr>
        <w:t xml:space="preserve"> (</w:t>
      </w:r>
      <w:r>
        <w:rPr>
          <w:rFonts w:ascii="Calibri" w:eastAsia="Calibri" w:hAnsi="Calibri"/>
          <w:b/>
          <w:color w:val="000000"/>
          <w:sz w:val="21"/>
        </w:rPr>
        <w:t xml:space="preserve">we </w:t>
      </w:r>
      <w:r>
        <w:rPr>
          <w:rFonts w:ascii="Calibri" w:eastAsia="Calibri" w:hAnsi="Calibri"/>
          <w:color w:val="000000"/>
          <w:sz w:val="20"/>
        </w:rPr>
        <w:t xml:space="preserve">or </w:t>
      </w:r>
      <w:r>
        <w:rPr>
          <w:rFonts w:ascii="Calibri" w:eastAsia="Calibri" w:hAnsi="Calibri"/>
          <w:b/>
          <w:color w:val="000000"/>
          <w:sz w:val="21"/>
        </w:rPr>
        <w:t xml:space="preserve">us </w:t>
      </w:r>
      <w:r>
        <w:rPr>
          <w:rFonts w:ascii="Calibri" w:eastAsia="Calibri" w:hAnsi="Calibri"/>
          <w:color w:val="000000"/>
          <w:sz w:val="20"/>
        </w:rPr>
        <w:t xml:space="preserve">or </w:t>
      </w:r>
      <w:r>
        <w:rPr>
          <w:rFonts w:ascii="Calibri" w:eastAsia="Calibri" w:hAnsi="Calibri"/>
          <w:b/>
          <w:color w:val="000000"/>
          <w:sz w:val="21"/>
        </w:rPr>
        <w:t>Service Provider</w:t>
      </w:r>
      <w:r>
        <w:rPr>
          <w:rFonts w:ascii="Calibri" w:eastAsia="Calibri" w:hAnsi="Calibri"/>
          <w:color w:val="000000"/>
          <w:sz w:val="20"/>
        </w:rPr>
        <w:t>) to the person buying the services</w:t>
      </w:r>
      <w:r w:rsidR="00E826F6">
        <w:rPr>
          <w:rFonts w:ascii="Calibri" w:eastAsia="Calibri" w:hAnsi="Calibri"/>
          <w:color w:val="000000"/>
          <w:sz w:val="20"/>
        </w:rPr>
        <w:t xml:space="preserve"> </w:t>
      </w:r>
      <w:r w:rsidRPr="00E826F6">
        <w:rPr>
          <w:rFonts w:ascii="Calibri" w:eastAsia="Calibri" w:hAnsi="Calibri"/>
          <w:color w:val="000000"/>
          <w:spacing w:val="-4"/>
          <w:sz w:val="20"/>
        </w:rPr>
        <w:t>(</w:t>
      </w:r>
      <w:r w:rsidRPr="00E826F6">
        <w:rPr>
          <w:rFonts w:ascii="Calibri" w:eastAsia="Calibri" w:hAnsi="Calibri"/>
          <w:b/>
          <w:color w:val="000000"/>
          <w:spacing w:val="-4"/>
          <w:sz w:val="21"/>
        </w:rPr>
        <w:t xml:space="preserve">you </w:t>
      </w:r>
      <w:r w:rsidRPr="00E826F6">
        <w:rPr>
          <w:rFonts w:ascii="Calibri" w:eastAsia="Calibri" w:hAnsi="Calibri"/>
          <w:color w:val="000000"/>
          <w:spacing w:val="-4"/>
          <w:sz w:val="20"/>
        </w:rPr>
        <w:t xml:space="preserve">or </w:t>
      </w:r>
      <w:r w:rsidRPr="00E826F6">
        <w:rPr>
          <w:rFonts w:ascii="Calibri" w:eastAsia="Calibri" w:hAnsi="Calibri"/>
          <w:b/>
          <w:color w:val="000000"/>
          <w:spacing w:val="-4"/>
          <w:sz w:val="21"/>
        </w:rPr>
        <w:t>Customer</w:t>
      </w:r>
      <w:r w:rsidRPr="00E826F6">
        <w:rPr>
          <w:rFonts w:ascii="Calibri" w:eastAsia="Calibri" w:hAnsi="Calibri"/>
          <w:color w:val="000000"/>
          <w:spacing w:val="-4"/>
          <w:sz w:val="20"/>
        </w:rPr>
        <w:t>).</w:t>
      </w:r>
    </w:p>
    <w:p w14:paraId="2CFBACBF" w14:textId="25647CF8" w:rsidR="00474FB5" w:rsidRDefault="00257DFE">
      <w:pPr>
        <w:numPr>
          <w:ilvl w:val="0"/>
          <w:numId w:val="1"/>
        </w:numPr>
        <w:tabs>
          <w:tab w:val="left" w:pos="432"/>
        </w:tabs>
        <w:spacing w:before="3" w:line="244" w:lineRule="exact"/>
        <w:ind w:left="432" w:right="72" w:hanging="288"/>
        <w:textAlignment w:val="baseline"/>
        <w:rPr>
          <w:rFonts w:ascii="Calibri" w:eastAsia="Calibri" w:hAnsi="Calibri"/>
          <w:color w:val="000000"/>
          <w:sz w:val="20"/>
        </w:rPr>
      </w:pPr>
      <w:r>
        <w:rPr>
          <w:rFonts w:ascii="Calibri" w:eastAsia="Calibri" w:hAnsi="Calibri"/>
          <w:color w:val="000000"/>
          <w:sz w:val="20"/>
        </w:rPr>
        <w:t xml:space="preserve">You are deemed to have accepted these Terms and Conditions when you accept our </w:t>
      </w:r>
      <w:r w:rsidR="007E0651">
        <w:rPr>
          <w:rFonts w:ascii="Calibri" w:eastAsia="Calibri" w:hAnsi="Calibri"/>
          <w:color w:val="000000"/>
          <w:sz w:val="20"/>
        </w:rPr>
        <w:t>Sales</w:t>
      </w:r>
      <w:r w:rsidR="00010DDD">
        <w:rPr>
          <w:rFonts w:ascii="Calibri" w:eastAsia="Calibri" w:hAnsi="Calibri"/>
          <w:color w:val="000000"/>
          <w:sz w:val="20"/>
        </w:rPr>
        <w:t>/Service</w:t>
      </w:r>
      <w:r w:rsidR="007E0651">
        <w:rPr>
          <w:rFonts w:ascii="Calibri" w:eastAsia="Calibri" w:hAnsi="Calibri"/>
          <w:color w:val="000000"/>
          <w:sz w:val="20"/>
        </w:rPr>
        <w:t xml:space="preserve"> Agreement, </w:t>
      </w:r>
      <w:r w:rsidR="00F25D6C">
        <w:rPr>
          <w:rFonts w:ascii="Calibri" w:eastAsia="Calibri" w:hAnsi="Calibri"/>
          <w:color w:val="000000"/>
          <w:sz w:val="20"/>
        </w:rPr>
        <w:t>Q</w:t>
      </w:r>
      <w:r>
        <w:rPr>
          <w:rFonts w:ascii="Calibri" w:eastAsia="Calibri" w:hAnsi="Calibri"/>
          <w:color w:val="000000"/>
          <w:sz w:val="20"/>
        </w:rPr>
        <w:t>uotation</w:t>
      </w:r>
      <w:r w:rsidR="00F25D6C">
        <w:rPr>
          <w:rFonts w:ascii="Calibri" w:eastAsia="Calibri" w:hAnsi="Calibri"/>
          <w:color w:val="000000"/>
          <w:sz w:val="20"/>
        </w:rPr>
        <w:t xml:space="preserve"> and/or Sales Order</w:t>
      </w:r>
      <w:r>
        <w:rPr>
          <w:rFonts w:ascii="Calibri" w:eastAsia="Calibri" w:hAnsi="Calibri"/>
          <w:color w:val="000000"/>
          <w:sz w:val="20"/>
        </w:rPr>
        <w:t xml:space="preserve">, </w:t>
      </w:r>
      <w:r w:rsidR="004F6422">
        <w:rPr>
          <w:rFonts w:ascii="Calibri" w:eastAsia="Calibri" w:hAnsi="Calibri"/>
          <w:color w:val="000000"/>
          <w:sz w:val="20"/>
        </w:rPr>
        <w:t xml:space="preserve">make a booking, </w:t>
      </w:r>
      <w:r>
        <w:rPr>
          <w:rFonts w:ascii="Calibri" w:eastAsia="Calibri" w:hAnsi="Calibri"/>
          <w:color w:val="000000"/>
          <w:sz w:val="20"/>
        </w:rPr>
        <w:t>or from the date of any performance of the Services (whichever happens earlier) and these Terms and Conditions and our</w:t>
      </w:r>
      <w:r w:rsidR="007E0651">
        <w:rPr>
          <w:rFonts w:ascii="Calibri" w:eastAsia="Calibri" w:hAnsi="Calibri"/>
          <w:color w:val="000000"/>
          <w:sz w:val="20"/>
        </w:rPr>
        <w:t xml:space="preserve"> Sales</w:t>
      </w:r>
      <w:r w:rsidR="00010DDD">
        <w:rPr>
          <w:rFonts w:ascii="Calibri" w:eastAsia="Calibri" w:hAnsi="Calibri"/>
          <w:color w:val="000000"/>
          <w:sz w:val="20"/>
        </w:rPr>
        <w:t>/Service</w:t>
      </w:r>
      <w:r w:rsidR="007E0651">
        <w:rPr>
          <w:rFonts w:ascii="Calibri" w:eastAsia="Calibri" w:hAnsi="Calibri"/>
          <w:color w:val="000000"/>
          <w:sz w:val="20"/>
        </w:rPr>
        <w:t xml:space="preserve"> Agreement,</w:t>
      </w:r>
      <w:r>
        <w:rPr>
          <w:rFonts w:ascii="Calibri" w:eastAsia="Calibri" w:hAnsi="Calibri"/>
          <w:color w:val="000000"/>
          <w:sz w:val="20"/>
        </w:rPr>
        <w:t xml:space="preserve"> </w:t>
      </w:r>
      <w:r w:rsidR="00F25D6C">
        <w:rPr>
          <w:rFonts w:ascii="Calibri" w:eastAsia="Calibri" w:hAnsi="Calibri"/>
          <w:color w:val="000000"/>
          <w:sz w:val="20"/>
        </w:rPr>
        <w:t>Q</w:t>
      </w:r>
      <w:r>
        <w:rPr>
          <w:rFonts w:ascii="Calibri" w:eastAsia="Calibri" w:hAnsi="Calibri"/>
          <w:color w:val="000000"/>
          <w:sz w:val="20"/>
        </w:rPr>
        <w:t>uotation</w:t>
      </w:r>
      <w:r w:rsidR="00F25D6C">
        <w:rPr>
          <w:rFonts w:ascii="Calibri" w:eastAsia="Calibri" w:hAnsi="Calibri"/>
          <w:color w:val="000000"/>
          <w:sz w:val="20"/>
        </w:rPr>
        <w:t xml:space="preserve"> and/or Sales Order</w:t>
      </w:r>
      <w:r w:rsidR="004F6422">
        <w:rPr>
          <w:rFonts w:ascii="Calibri" w:eastAsia="Calibri" w:hAnsi="Calibri"/>
          <w:color w:val="000000"/>
          <w:sz w:val="20"/>
        </w:rPr>
        <w:t xml:space="preserve"> </w:t>
      </w:r>
      <w:r>
        <w:rPr>
          <w:rFonts w:ascii="Calibri" w:eastAsia="Calibri" w:hAnsi="Calibri"/>
          <w:color w:val="000000"/>
          <w:sz w:val="20"/>
        </w:rPr>
        <w:t>(</w:t>
      </w:r>
      <w:r>
        <w:rPr>
          <w:rFonts w:ascii="Calibri" w:eastAsia="Calibri" w:hAnsi="Calibri"/>
          <w:b/>
          <w:color w:val="000000"/>
          <w:sz w:val="21"/>
        </w:rPr>
        <w:t>Contract</w:t>
      </w:r>
      <w:r>
        <w:rPr>
          <w:rFonts w:ascii="Calibri" w:eastAsia="Calibri" w:hAnsi="Calibri"/>
          <w:color w:val="000000"/>
          <w:sz w:val="20"/>
        </w:rPr>
        <w:t>) are the entire agreement between us</w:t>
      </w:r>
      <w:r w:rsidR="00914E98">
        <w:rPr>
          <w:rFonts w:ascii="Calibri" w:eastAsia="Calibri" w:hAnsi="Calibri"/>
          <w:color w:val="000000"/>
          <w:sz w:val="20"/>
        </w:rPr>
        <w:t xml:space="preserve"> relating to the Services</w:t>
      </w:r>
      <w:r>
        <w:rPr>
          <w:rFonts w:ascii="Calibri" w:eastAsia="Calibri" w:hAnsi="Calibri"/>
          <w:color w:val="000000"/>
          <w:sz w:val="20"/>
        </w:rPr>
        <w:t>, unless superseded by a specific contract mutually agreed and signed by both parties.</w:t>
      </w:r>
    </w:p>
    <w:p w14:paraId="4E1ED827" w14:textId="5318522D" w:rsidR="00474FB5" w:rsidRDefault="00257DFE">
      <w:pPr>
        <w:numPr>
          <w:ilvl w:val="0"/>
          <w:numId w:val="1"/>
        </w:numPr>
        <w:tabs>
          <w:tab w:val="left" w:pos="432"/>
        </w:tabs>
        <w:spacing w:line="243" w:lineRule="exact"/>
        <w:ind w:left="432" w:hanging="288"/>
        <w:textAlignment w:val="baseline"/>
        <w:rPr>
          <w:rFonts w:ascii="Calibri" w:eastAsia="Calibri" w:hAnsi="Calibri"/>
          <w:color w:val="000000"/>
          <w:sz w:val="20"/>
        </w:rPr>
      </w:pPr>
      <w:r>
        <w:rPr>
          <w:rFonts w:ascii="Calibri" w:eastAsia="Calibri" w:hAnsi="Calibri"/>
          <w:color w:val="000000"/>
          <w:sz w:val="20"/>
        </w:rPr>
        <w:t>You acknowledge that you have not relied on any statement, promise or representation made or given by or on our behalf. These Conditions apply to the Contract to the exclusion of any other terms that you try to impose or incorporate, or which are implied by trade, custom, practice or course of dealing. The exception to this is in any event that a specifically arranged contract of service is drawn up and signed by mutual agreement by both Customer and Service Provider.</w:t>
      </w:r>
    </w:p>
    <w:p w14:paraId="105735EC" w14:textId="77777777" w:rsidR="00474FB5" w:rsidRDefault="00257DFE">
      <w:pPr>
        <w:spacing w:before="279" w:line="211" w:lineRule="exact"/>
        <w:textAlignment w:val="baseline"/>
        <w:rPr>
          <w:rFonts w:ascii="Calibri" w:eastAsia="Calibri" w:hAnsi="Calibri"/>
          <w:b/>
          <w:color w:val="000000"/>
          <w:spacing w:val="-4"/>
          <w:sz w:val="21"/>
        </w:rPr>
      </w:pPr>
      <w:r>
        <w:rPr>
          <w:rFonts w:ascii="Calibri" w:eastAsia="Calibri" w:hAnsi="Calibri"/>
          <w:b/>
          <w:color w:val="000000"/>
          <w:spacing w:val="-4"/>
          <w:sz w:val="21"/>
        </w:rPr>
        <w:t>Interpretation</w:t>
      </w:r>
    </w:p>
    <w:p w14:paraId="7CBC6BD5" w14:textId="77777777" w:rsidR="00474FB5" w:rsidRDefault="00257DFE">
      <w:pPr>
        <w:numPr>
          <w:ilvl w:val="0"/>
          <w:numId w:val="1"/>
        </w:numPr>
        <w:tabs>
          <w:tab w:val="left" w:pos="432"/>
        </w:tabs>
        <w:spacing w:before="37" w:line="207" w:lineRule="exact"/>
        <w:ind w:left="432" w:hanging="288"/>
        <w:textAlignment w:val="baseline"/>
        <w:rPr>
          <w:rFonts w:ascii="Calibri" w:eastAsia="Calibri" w:hAnsi="Calibri"/>
          <w:color w:val="000000"/>
          <w:sz w:val="20"/>
        </w:rPr>
      </w:pPr>
      <w:r>
        <w:rPr>
          <w:rFonts w:ascii="Calibri" w:eastAsia="Calibri" w:hAnsi="Calibri"/>
          <w:color w:val="000000"/>
          <w:sz w:val="20"/>
        </w:rPr>
        <w:t>A "business day" means any day other than a Saturday, Sunday or bank holiday in England and Wales.</w:t>
      </w:r>
    </w:p>
    <w:p w14:paraId="6381C70F" w14:textId="77777777" w:rsidR="00474FB5" w:rsidRDefault="00257DFE">
      <w:pPr>
        <w:numPr>
          <w:ilvl w:val="0"/>
          <w:numId w:val="1"/>
        </w:numPr>
        <w:tabs>
          <w:tab w:val="left" w:pos="432"/>
        </w:tabs>
        <w:spacing w:before="2" w:line="244" w:lineRule="exact"/>
        <w:ind w:left="432" w:right="1080" w:hanging="288"/>
        <w:textAlignment w:val="baseline"/>
        <w:rPr>
          <w:rFonts w:ascii="Calibri" w:eastAsia="Calibri" w:hAnsi="Calibri"/>
          <w:color w:val="000000"/>
          <w:sz w:val="20"/>
        </w:rPr>
      </w:pPr>
      <w:r>
        <w:rPr>
          <w:rFonts w:ascii="Calibri" w:eastAsia="Calibri" w:hAnsi="Calibri"/>
          <w:color w:val="000000"/>
          <w:sz w:val="20"/>
        </w:rPr>
        <w:t>The headings in these Terms and Conditions are for convenience only and do not affect their interpretation.</w:t>
      </w:r>
    </w:p>
    <w:p w14:paraId="04BE6DE2" w14:textId="2BABB34F" w:rsidR="00474FB5" w:rsidRDefault="00257DFE">
      <w:pPr>
        <w:numPr>
          <w:ilvl w:val="0"/>
          <w:numId w:val="1"/>
        </w:numPr>
        <w:tabs>
          <w:tab w:val="left" w:pos="432"/>
        </w:tabs>
        <w:spacing w:before="33" w:line="207" w:lineRule="exact"/>
        <w:ind w:left="432" w:hanging="288"/>
        <w:textAlignment w:val="baseline"/>
        <w:rPr>
          <w:rFonts w:ascii="Calibri" w:eastAsia="Calibri" w:hAnsi="Calibri"/>
          <w:color w:val="000000"/>
          <w:sz w:val="20"/>
        </w:rPr>
      </w:pPr>
      <w:r>
        <w:rPr>
          <w:rFonts w:ascii="Calibri" w:eastAsia="Calibri" w:hAnsi="Calibri"/>
          <w:color w:val="000000"/>
          <w:sz w:val="20"/>
        </w:rPr>
        <w:t xml:space="preserve">Words imparting the singular number shall include the plural and </w:t>
      </w:r>
      <w:r w:rsidR="003E0FE1">
        <w:rPr>
          <w:rFonts w:ascii="Calibri" w:eastAsia="Calibri" w:hAnsi="Calibri"/>
          <w:color w:val="000000"/>
          <w:sz w:val="20"/>
        </w:rPr>
        <w:t>vice versa</w:t>
      </w:r>
      <w:r>
        <w:rPr>
          <w:rFonts w:ascii="Calibri" w:eastAsia="Calibri" w:hAnsi="Calibri"/>
          <w:color w:val="000000"/>
          <w:sz w:val="20"/>
        </w:rPr>
        <w:t>.</w:t>
      </w:r>
    </w:p>
    <w:p w14:paraId="188A2C01" w14:textId="77777777" w:rsidR="00474FB5" w:rsidRDefault="00257DFE">
      <w:pPr>
        <w:spacing w:before="279" w:line="211" w:lineRule="exact"/>
        <w:textAlignment w:val="baseline"/>
        <w:rPr>
          <w:rFonts w:ascii="Calibri" w:eastAsia="Calibri" w:hAnsi="Calibri"/>
          <w:b/>
          <w:color w:val="000000"/>
          <w:spacing w:val="-4"/>
          <w:sz w:val="21"/>
        </w:rPr>
      </w:pPr>
      <w:r>
        <w:rPr>
          <w:rFonts w:ascii="Calibri" w:eastAsia="Calibri" w:hAnsi="Calibri"/>
          <w:b/>
          <w:color w:val="000000"/>
          <w:spacing w:val="-4"/>
          <w:sz w:val="21"/>
        </w:rPr>
        <w:t>Services</w:t>
      </w:r>
    </w:p>
    <w:p w14:paraId="07C6DEFC" w14:textId="57E9445D" w:rsidR="00474FB5" w:rsidRPr="00FC42FD" w:rsidRDefault="00257DFE" w:rsidP="00825568">
      <w:pPr>
        <w:numPr>
          <w:ilvl w:val="0"/>
          <w:numId w:val="1"/>
        </w:numPr>
        <w:tabs>
          <w:tab w:val="left" w:pos="432"/>
        </w:tabs>
        <w:spacing w:before="3" w:line="244" w:lineRule="exact"/>
        <w:ind w:left="432" w:right="72" w:hanging="288"/>
        <w:textAlignment w:val="baseline"/>
        <w:rPr>
          <w:rFonts w:ascii="Calibri" w:eastAsia="Calibri" w:hAnsi="Calibri"/>
          <w:color w:val="000000"/>
          <w:sz w:val="20"/>
        </w:rPr>
      </w:pPr>
      <w:r>
        <w:rPr>
          <w:rFonts w:ascii="Calibri" w:eastAsia="Calibri" w:hAnsi="Calibri"/>
          <w:color w:val="000000"/>
          <w:sz w:val="20"/>
        </w:rPr>
        <w:t>We warrant that we</w:t>
      </w:r>
      <w:r w:rsidR="00825568">
        <w:rPr>
          <w:rFonts w:ascii="Calibri" w:eastAsia="Calibri" w:hAnsi="Calibri"/>
          <w:color w:val="000000"/>
          <w:sz w:val="20"/>
        </w:rPr>
        <w:t>:</w:t>
      </w:r>
      <w:r>
        <w:rPr>
          <w:rFonts w:ascii="Calibri" w:eastAsia="Calibri" w:hAnsi="Calibri"/>
          <w:color w:val="000000"/>
          <w:sz w:val="20"/>
        </w:rPr>
        <w:t xml:space="preserve"> </w:t>
      </w:r>
      <w:r w:rsidR="00825568">
        <w:rPr>
          <w:rFonts w:ascii="Calibri" w:eastAsia="Calibri" w:hAnsi="Calibri"/>
          <w:color w:val="000000"/>
          <w:sz w:val="20"/>
        </w:rPr>
        <w:t>(a) will</w:t>
      </w:r>
      <w:r w:rsidR="000F4320">
        <w:rPr>
          <w:rFonts w:ascii="Calibri" w:eastAsia="Calibri" w:hAnsi="Calibri"/>
          <w:color w:val="000000"/>
          <w:sz w:val="20"/>
        </w:rPr>
        <w:t xml:space="preserve"> </w:t>
      </w:r>
      <w:r w:rsidRPr="00825568">
        <w:rPr>
          <w:rFonts w:ascii="Calibri" w:eastAsia="Calibri" w:hAnsi="Calibri"/>
          <w:color w:val="000000"/>
          <w:sz w:val="20"/>
        </w:rPr>
        <w:t xml:space="preserve">use </w:t>
      </w:r>
      <w:r w:rsidR="00050FC9">
        <w:rPr>
          <w:rFonts w:ascii="Calibri" w:eastAsia="Calibri" w:hAnsi="Calibri"/>
          <w:color w:val="000000"/>
          <w:sz w:val="20"/>
        </w:rPr>
        <w:t xml:space="preserve">all </w:t>
      </w:r>
      <w:r w:rsidRPr="00825568">
        <w:rPr>
          <w:rFonts w:ascii="Calibri" w:eastAsia="Calibri" w:hAnsi="Calibri"/>
          <w:color w:val="000000"/>
          <w:sz w:val="20"/>
        </w:rPr>
        <w:t xml:space="preserve">reasonable care and skill in </w:t>
      </w:r>
      <w:r w:rsidR="00050FC9">
        <w:rPr>
          <w:rFonts w:ascii="Calibri" w:eastAsia="Calibri" w:hAnsi="Calibri"/>
          <w:color w:val="000000"/>
          <w:sz w:val="20"/>
        </w:rPr>
        <w:t xml:space="preserve">the </w:t>
      </w:r>
      <w:r w:rsidRPr="00825568">
        <w:rPr>
          <w:rFonts w:ascii="Calibri" w:eastAsia="Calibri" w:hAnsi="Calibri"/>
          <w:color w:val="000000"/>
          <w:sz w:val="20"/>
        </w:rPr>
        <w:t>performance of the Services</w:t>
      </w:r>
      <w:r w:rsidR="000F4320">
        <w:rPr>
          <w:rFonts w:ascii="Calibri" w:eastAsia="Calibri" w:hAnsi="Calibri"/>
          <w:color w:val="000000"/>
          <w:sz w:val="20"/>
        </w:rPr>
        <w:t>,</w:t>
      </w:r>
      <w:r w:rsidR="00825568">
        <w:rPr>
          <w:rFonts w:ascii="Calibri" w:eastAsia="Calibri" w:hAnsi="Calibri"/>
          <w:color w:val="000000"/>
          <w:sz w:val="20"/>
        </w:rPr>
        <w:t xml:space="preserve"> </w:t>
      </w:r>
      <w:r w:rsidR="00D15582">
        <w:rPr>
          <w:rFonts w:ascii="Calibri" w:eastAsia="Calibri" w:hAnsi="Calibri"/>
          <w:color w:val="000000"/>
          <w:sz w:val="20"/>
        </w:rPr>
        <w:t xml:space="preserve">(b) will use personnel with appropriate skills, qualifications and expertise to perform the Services, </w:t>
      </w:r>
      <w:r w:rsidR="00825568">
        <w:rPr>
          <w:rFonts w:ascii="Calibri" w:eastAsia="Calibri" w:hAnsi="Calibri"/>
          <w:color w:val="000000"/>
          <w:sz w:val="20"/>
        </w:rPr>
        <w:t>(</w:t>
      </w:r>
      <w:r w:rsidR="00D15582">
        <w:rPr>
          <w:rFonts w:ascii="Calibri" w:eastAsia="Calibri" w:hAnsi="Calibri"/>
          <w:color w:val="000000"/>
          <w:sz w:val="20"/>
        </w:rPr>
        <w:t>c</w:t>
      </w:r>
      <w:r w:rsidR="00825568">
        <w:rPr>
          <w:rFonts w:ascii="Calibri" w:eastAsia="Calibri" w:hAnsi="Calibri"/>
          <w:color w:val="000000"/>
          <w:sz w:val="20"/>
        </w:rPr>
        <w:t xml:space="preserve">) </w:t>
      </w:r>
      <w:r w:rsidR="00050FC9">
        <w:rPr>
          <w:rFonts w:ascii="Calibri" w:eastAsia="Calibri" w:hAnsi="Calibri"/>
          <w:color w:val="000000"/>
          <w:sz w:val="20"/>
        </w:rPr>
        <w:t xml:space="preserve">will </w:t>
      </w:r>
      <w:r w:rsidR="00825568">
        <w:rPr>
          <w:rFonts w:ascii="Calibri" w:eastAsia="Calibri" w:hAnsi="Calibri"/>
          <w:color w:val="000000"/>
          <w:sz w:val="20"/>
        </w:rPr>
        <w:t xml:space="preserve">perform the Services in accordance with </w:t>
      </w:r>
      <w:r w:rsidRPr="00FC42FD">
        <w:rPr>
          <w:rFonts w:ascii="Calibri" w:eastAsia="Calibri" w:hAnsi="Calibri"/>
          <w:color w:val="000000"/>
          <w:sz w:val="20"/>
        </w:rPr>
        <w:t>the</w:t>
      </w:r>
      <w:r w:rsidR="00F25D6C" w:rsidRPr="00FC42FD">
        <w:rPr>
          <w:rFonts w:ascii="Calibri" w:eastAsia="Calibri" w:hAnsi="Calibri"/>
          <w:color w:val="000000"/>
          <w:sz w:val="20"/>
        </w:rPr>
        <w:t>se Terms and Conditions, the</w:t>
      </w:r>
      <w:r w:rsidR="007E0651">
        <w:rPr>
          <w:rFonts w:ascii="Calibri" w:eastAsia="Calibri" w:hAnsi="Calibri"/>
          <w:color w:val="000000"/>
          <w:sz w:val="20"/>
        </w:rPr>
        <w:t xml:space="preserve"> Sales Agreement,</w:t>
      </w:r>
      <w:r w:rsidRPr="00FC42FD">
        <w:rPr>
          <w:rFonts w:ascii="Calibri" w:eastAsia="Calibri" w:hAnsi="Calibri"/>
          <w:color w:val="000000"/>
          <w:sz w:val="20"/>
        </w:rPr>
        <w:t xml:space="preserve"> </w:t>
      </w:r>
      <w:r w:rsidR="00F25D6C" w:rsidRPr="00FC42FD">
        <w:rPr>
          <w:rFonts w:ascii="Calibri" w:eastAsia="Calibri" w:hAnsi="Calibri"/>
          <w:color w:val="000000"/>
          <w:sz w:val="20"/>
        </w:rPr>
        <w:t>Q</w:t>
      </w:r>
      <w:r w:rsidRPr="00FC42FD">
        <w:rPr>
          <w:rFonts w:ascii="Calibri" w:eastAsia="Calibri" w:hAnsi="Calibri"/>
          <w:color w:val="000000"/>
          <w:sz w:val="20"/>
        </w:rPr>
        <w:t>uotation</w:t>
      </w:r>
      <w:r w:rsidR="00F25D6C" w:rsidRPr="00FC42FD">
        <w:rPr>
          <w:rFonts w:ascii="Calibri" w:eastAsia="Calibri" w:hAnsi="Calibri"/>
          <w:color w:val="000000"/>
          <w:sz w:val="20"/>
        </w:rPr>
        <w:t xml:space="preserve"> and Sales Order (as applicable)</w:t>
      </w:r>
      <w:r w:rsidRPr="00FC42FD">
        <w:rPr>
          <w:rFonts w:ascii="Calibri" w:eastAsia="Calibri" w:hAnsi="Calibri"/>
          <w:color w:val="000000"/>
          <w:sz w:val="20"/>
        </w:rPr>
        <w:t>, including any specification</w:t>
      </w:r>
      <w:r w:rsidR="00825568" w:rsidRPr="00FC42FD">
        <w:rPr>
          <w:rFonts w:ascii="Calibri" w:eastAsia="Calibri" w:hAnsi="Calibri"/>
          <w:color w:val="000000"/>
          <w:sz w:val="20"/>
        </w:rPr>
        <w:t xml:space="preserve">, </w:t>
      </w:r>
      <w:r w:rsidR="00D15582" w:rsidRPr="00FC42FD">
        <w:rPr>
          <w:rFonts w:ascii="Calibri" w:eastAsia="Calibri" w:hAnsi="Calibri"/>
          <w:color w:val="000000"/>
          <w:sz w:val="20"/>
        </w:rPr>
        <w:t xml:space="preserve">and </w:t>
      </w:r>
      <w:r w:rsidR="00825568" w:rsidRPr="00FC42FD">
        <w:rPr>
          <w:rFonts w:ascii="Calibri" w:eastAsia="Calibri" w:hAnsi="Calibri"/>
          <w:color w:val="000000"/>
          <w:sz w:val="20"/>
        </w:rPr>
        <w:t>(</w:t>
      </w:r>
      <w:r w:rsidR="00D15582" w:rsidRPr="00FC42FD">
        <w:rPr>
          <w:rFonts w:ascii="Calibri" w:eastAsia="Calibri" w:hAnsi="Calibri"/>
          <w:color w:val="000000"/>
          <w:sz w:val="20"/>
        </w:rPr>
        <w:t>d</w:t>
      </w:r>
      <w:r w:rsidR="00825568" w:rsidRPr="00FC42FD">
        <w:rPr>
          <w:rFonts w:ascii="Calibri" w:eastAsia="Calibri" w:hAnsi="Calibri"/>
          <w:color w:val="000000"/>
          <w:sz w:val="20"/>
        </w:rPr>
        <w:t xml:space="preserve">) </w:t>
      </w:r>
      <w:r w:rsidR="00050FC9" w:rsidRPr="00FC42FD">
        <w:rPr>
          <w:rFonts w:ascii="Calibri" w:eastAsia="Calibri" w:hAnsi="Calibri"/>
          <w:color w:val="000000"/>
          <w:sz w:val="20"/>
        </w:rPr>
        <w:t xml:space="preserve">during the term of the Contract, </w:t>
      </w:r>
      <w:r w:rsidR="00932DBF" w:rsidRPr="00FC42FD">
        <w:rPr>
          <w:rFonts w:ascii="Calibri" w:eastAsia="Calibri" w:hAnsi="Calibri"/>
          <w:color w:val="000000"/>
          <w:sz w:val="20"/>
        </w:rPr>
        <w:t xml:space="preserve">will </w:t>
      </w:r>
      <w:r w:rsidR="00825568" w:rsidRPr="00FC42FD">
        <w:rPr>
          <w:rFonts w:ascii="Calibri" w:eastAsia="Calibri" w:hAnsi="Calibri"/>
          <w:color w:val="000000"/>
          <w:sz w:val="20"/>
        </w:rPr>
        <w:t xml:space="preserve">hold all necessary permissions, consents, and </w:t>
      </w:r>
      <w:r w:rsidR="003E0FE1" w:rsidRPr="00FC42FD">
        <w:rPr>
          <w:rFonts w:ascii="Calibri" w:eastAsia="Calibri" w:hAnsi="Calibri"/>
          <w:color w:val="000000"/>
          <w:sz w:val="20"/>
        </w:rPr>
        <w:t>licenses</w:t>
      </w:r>
      <w:r w:rsidR="00825568" w:rsidRPr="00FC42FD">
        <w:rPr>
          <w:rFonts w:ascii="Calibri" w:eastAsia="Calibri" w:hAnsi="Calibri"/>
          <w:color w:val="000000"/>
          <w:sz w:val="20"/>
        </w:rPr>
        <w:t xml:space="preserve"> to perform our obligations under</w:t>
      </w:r>
      <w:r w:rsidR="00F25D6C" w:rsidRPr="00FC42FD">
        <w:rPr>
          <w:rFonts w:ascii="Calibri" w:eastAsia="Calibri" w:hAnsi="Calibri"/>
          <w:color w:val="000000"/>
          <w:sz w:val="20"/>
        </w:rPr>
        <w:t xml:space="preserve"> the Contract</w:t>
      </w:r>
      <w:r w:rsidR="00D15582" w:rsidRPr="00FC42FD">
        <w:rPr>
          <w:rFonts w:ascii="Calibri" w:eastAsia="Calibri" w:hAnsi="Calibri"/>
          <w:color w:val="000000"/>
          <w:sz w:val="20"/>
        </w:rPr>
        <w:t xml:space="preserve">. </w:t>
      </w:r>
      <w:r w:rsidRPr="00FC42FD">
        <w:rPr>
          <w:rFonts w:ascii="Calibri" w:eastAsia="Calibri" w:hAnsi="Calibri"/>
          <w:color w:val="000000"/>
          <w:sz w:val="20"/>
        </w:rPr>
        <w:t>We can make any changes to the Services which are necessary to comply with any applicable law or safety requirement, and we will notify you if this is necessary.</w:t>
      </w:r>
    </w:p>
    <w:p w14:paraId="3EE310FE" w14:textId="34899954" w:rsidR="00D15582" w:rsidRPr="00FC42FD" w:rsidRDefault="00257DFE">
      <w:pPr>
        <w:numPr>
          <w:ilvl w:val="0"/>
          <w:numId w:val="1"/>
        </w:numPr>
        <w:tabs>
          <w:tab w:val="left" w:pos="432"/>
        </w:tabs>
        <w:spacing w:before="2" w:line="244" w:lineRule="exact"/>
        <w:ind w:left="432" w:right="504" w:hanging="288"/>
        <w:textAlignment w:val="baseline"/>
        <w:rPr>
          <w:rFonts w:ascii="Calibri" w:eastAsia="Calibri" w:hAnsi="Calibri"/>
          <w:color w:val="000000"/>
          <w:sz w:val="20"/>
        </w:rPr>
      </w:pPr>
      <w:r w:rsidRPr="00FC42FD">
        <w:rPr>
          <w:rFonts w:ascii="Calibri" w:eastAsia="Calibri" w:hAnsi="Calibri"/>
          <w:color w:val="000000"/>
          <w:sz w:val="20"/>
        </w:rPr>
        <w:t xml:space="preserve">During the term of the Contract, we will maintain in force insurance policies, with reputable insurance companies, against all risks that would normally be insured against by a prudent businessperson in connection with the risks associated with the </w:t>
      </w:r>
      <w:r w:rsidR="003E0FE1" w:rsidRPr="00FC42FD">
        <w:rPr>
          <w:rFonts w:ascii="Calibri" w:eastAsia="Calibri" w:hAnsi="Calibri"/>
          <w:color w:val="000000"/>
          <w:sz w:val="20"/>
        </w:rPr>
        <w:t>Contract and</w:t>
      </w:r>
      <w:r w:rsidRPr="00FC42FD">
        <w:rPr>
          <w:rFonts w:ascii="Calibri" w:eastAsia="Calibri" w:hAnsi="Calibri"/>
          <w:color w:val="000000"/>
          <w:sz w:val="20"/>
        </w:rPr>
        <w:t xml:space="preserve"> will produce to you on demand the full particulars of that insurance</w:t>
      </w:r>
      <w:r w:rsidR="004F6422" w:rsidRPr="00FC42FD">
        <w:rPr>
          <w:rFonts w:ascii="Calibri" w:eastAsia="Calibri" w:hAnsi="Calibri"/>
          <w:color w:val="000000"/>
          <w:sz w:val="20"/>
        </w:rPr>
        <w:t>.</w:t>
      </w:r>
    </w:p>
    <w:p w14:paraId="5259A951" w14:textId="0BB1CBC6" w:rsidR="00152FD8" w:rsidRPr="001369E1" w:rsidRDefault="00257DFE">
      <w:pPr>
        <w:numPr>
          <w:ilvl w:val="0"/>
          <w:numId w:val="1"/>
        </w:numPr>
        <w:tabs>
          <w:tab w:val="left" w:pos="432"/>
        </w:tabs>
        <w:spacing w:before="2" w:line="244" w:lineRule="exact"/>
        <w:ind w:left="432" w:right="504" w:hanging="288"/>
        <w:textAlignment w:val="baseline"/>
        <w:rPr>
          <w:rFonts w:ascii="Calibri" w:eastAsia="Calibri" w:hAnsi="Calibri"/>
          <w:color w:val="000000"/>
          <w:sz w:val="20"/>
        </w:rPr>
      </w:pPr>
      <w:r>
        <w:rPr>
          <w:rFonts w:ascii="Calibri" w:eastAsia="Calibri" w:hAnsi="Calibri"/>
          <w:color w:val="000000"/>
          <w:sz w:val="20"/>
        </w:rPr>
        <w:t xml:space="preserve">We will use our reasonable endeavours to complete the performance of the Services within the time agreed or as set out in the quotation; however, time shall not be of the essence in the performance of our </w:t>
      </w:r>
      <w:r w:rsidRPr="001369E1">
        <w:rPr>
          <w:rFonts w:ascii="Calibri" w:eastAsia="Calibri" w:hAnsi="Calibri"/>
          <w:color w:val="000000"/>
          <w:sz w:val="20"/>
        </w:rPr>
        <w:t>obligations.</w:t>
      </w:r>
    </w:p>
    <w:p w14:paraId="73469914" w14:textId="12E778F4" w:rsidR="0084746C" w:rsidRPr="001369E1" w:rsidRDefault="0018749D" w:rsidP="0018749D">
      <w:pPr>
        <w:numPr>
          <w:ilvl w:val="0"/>
          <w:numId w:val="1"/>
        </w:numPr>
        <w:tabs>
          <w:tab w:val="left" w:pos="432"/>
        </w:tabs>
        <w:spacing w:before="2" w:line="244" w:lineRule="exact"/>
        <w:ind w:left="432" w:right="504" w:hanging="288"/>
        <w:textAlignment w:val="baseline"/>
        <w:rPr>
          <w:rFonts w:ascii="Calibri" w:eastAsia="Calibri" w:hAnsi="Calibri"/>
          <w:color w:val="000000"/>
          <w:sz w:val="20"/>
        </w:rPr>
      </w:pPr>
      <w:r w:rsidRPr="001369E1">
        <w:rPr>
          <w:rFonts w:ascii="Segoe UI" w:hAnsi="Segoe UI" w:cs="Segoe UI"/>
          <w:sz w:val="21"/>
          <w:szCs w:val="21"/>
        </w:rPr>
        <w:t> </w:t>
      </w:r>
      <w:r w:rsidR="00F07B93" w:rsidRPr="001369E1">
        <w:rPr>
          <w:rFonts w:ascii="Calibri" w:eastAsia="Calibri" w:hAnsi="Calibri"/>
          <w:color w:val="000000"/>
          <w:sz w:val="20"/>
        </w:rPr>
        <w:t xml:space="preserve">Unless agreed otherwise by both Parties, </w:t>
      </w:r>
      <w:r w:rsidRPr="001369E1">
        <w:rPr>
          <w:rFonts w:ascii="Calibri" w:eastAsia="Calibri" w:hAnsi="Calibri"/>
          <w:color w:val="000000"/>
          <w:sz w:val="20"/>
        </w:rPr>
        <w:t xml:space="preserve">Health Surveillance will be delivered as consecutive </w:t>
      </w:r>
      <w:r w:rsidR="003667A8" w:rsidRPr="001369E1">
        <w:rPr>
          <w:rFonts w:ascii="Calibri" w:eastAsia="Calibri" w:hAnsi="Calibri"/>
          <w:color w:val="000000"/>
          <w:sz w:val="20"/>
        </w:rPr>
        <w:t>appointments between the hours 0800-1</w:t>
      </w:r>
      <w:r w:rsidR="00E40316" w:rsidRPr="001369E1">
        <w:rPr>
          <w:rFonts w:ascii="Calibri" w:eastAsia="Calibri" w:hAnsi="Calibri"/>
          <w:color w:val="000000"/>
          <w:sz w:val="20"/>
        </w:rPr>
        <w:t>8</w:t>
      </w:r>
      <w:r w:rsidR="003667A8" w:rsidRPr="001369E1">
        <w:rPr>
          <w:rFonts w:ascii="Calibri" w:eastAsia="Calibri" w:hAnsi="Calibri"/>
          <w:color w:val="000000"/>
          <w:sz w:val="20"/>
        </w:rPr>
        <w:t>00. Time on s</w:t>
      </w:r>
      <w:r w:rsidR="00517FCF" w:rsidRPr="001369E1">
        <w:rPr>
          <w:rFonts w:ascii="Calibri" w:eastAsia="Calibri" w:hAnsi="Calibri"/>
          <w:color w:val="000000"/>
          <w:sz w:val="20"/>
        </w:rPr>
        <w:t>i</w:t>
      </w:r>
      <w:r w:rsidR="003667A8" w:rsidRPr="001369E1">
        <w:rPr>
          <w:rFonts w:ascii="Calibri" w:eastAsia="Calibri" w:hAnsi="Calibri"/>
          <w:color w:val="000000"/>
          <w:sz w:val="20"/>
        </w:rPr>
        <w:t xml:space="preserve">te will be up to a maximum of 8 hours including set up, break time (30 minutes), site induction and any meetings with </w:t>
      </w:r>
      <w:r w:rsidR="00F07B93" w:rsidRPr="001369E1">
        <w:rPr>
          <w:rFonts w:ascii="Calibri" w:eastAsia="Calibri" w:hAnsi="Calibri"/>
          <w:color w:val="000000"/>
          <w:sz w:val="20"/>
        </w:rPr>
        <w:t xml:space="preserve">site representatives. </w:t>
      </w:r>
      <w:r w:rsidR="001369E1" w:rsidRPr="001369E1">
        <w:rPr>
          <w:rFonts w:ascii="Calibri" w:eastAsia="Calibri" w:hAnsi="Calibri"/>
          <w:color w:val="000000"/>
          <w:sz w:val="20"/>
        </w:rPr>
        <w:t xml:space="preserve">If the clinic is greater than 6 hours in length an </w:t>
      </w:r>
      <w:proofErr w:type="gramStart"/>
      <w:r w:rsidR="001369E1" w:rsidRPr="001369E1">
        <w:rPr>
          <w:rFonts w:ascii="Calibri" w:eastAsia="Calibri" w:hAnsi="Calibri"/>
          <w:color w:val="000000"/>
          <w:sz w:val="20"/>
        </w:rPr>
        <w:t>additionally</w:t>
      </w:r>
      <w:proofErr w:type="gramEnd"/>
      <w:r w:rsidR="001369E1" w:rsidRPr="001369E1">
        <w:rPr>
          <w:rFonts w:ascii="Calibri" w:eastAsia="Calibri" w:hAnsi="Calibri"/>
          <w:color w:val="000000"/>
          <w:sz w:val="20"/>
        </w:rPr>
        <w:t xml:space="preserve"> </w:t>
      </w:r>
      <w:proofErr w:type="gramStart"/>
      <w:r w:rsidR="001369E1" w:rsidRPr="001369E1">
        <w:rPr>
          <w:rFonts w:ascii="Calibri" w:eastAsia="Calibri" w:hAnsi="Calibri"/>
          <w:color w:val="000000"/>
          <w:sz w:val="20"/>
        </w:rPr>
        <w:t>15 minute</w:t>
      </w:r>
      <w:proofErr w:type="gramEnd"/>
      <w:r w:rsidR="001369E1" w:rsidRPr="001369E1">
        <w:rPr>
          <w:rFonts w:ascii="Calibri" w:eastAsia="Calibri" w:hAnsi="Calibri"/>
          <w:color w:val="000000"/>
          <w:sz w:val="20"/>
        </w:rPr>
        <w:t xml:space="preserve"> comfort break for the technician may be included. </w:t>
      </w:r>
    </w:p>
    <w:p w14:paraId="08C9A459" w14:textId="153776A8" w:rsidR="00474FB5" w:rsidRDefault="00257DFE" w:rsidP="0018749D">
      <w:pPr>
        <w:numPr>
          <w:ilvl w:val="0"/>
          <w:numId w:val="1"/>
        </w:numPr>
        <w:tabs>
          <w:tab w:val="left" w:pos="432"/>
        </w:tabs>
        <w:spacing w:before="2" w:line="244" w:lineRule="exact"/>
        <w:ind w:left="432" w:right="504" w:hanging="288"/>
        <w:textAlignment w:val="baseline"/>
        <w:rPr>
          <w:rFonts w:ascii="Calibri" w:eastAsia="Calibri" w:hAnsi="Calibri"/>
          <w:color w:val="000000"/>
          <w:sz w:val="20"/>
        </w:rPr>
      </w:pPr>
      <w:proofErr w:type="gramStart"/>
      <w:r>
        <w:rPr>
          <w:rFonts w:ascii="Calibri" w:eastAsia="Calibri" w:hAnsi="Calibri"/>
          <w:color w:val="000000"/>
          <w:sz w:val="20"/>
        </w:rPr>
        <w:t>All of</w:t>
      </w:r>
      <w:proofErr w:type="gramEnd"/>
      <w:r>
        <w:rPr>
          <w:rFonts w:ascii="Calibri" w:eastAsia="Calibri" w:hAnsi="Calibri"/>
          <w:color w:val="000000"/>
          <w:sz w:val="20"/>
        </w:rPr>
        <w:t xml:space="preserve"> these Terms and Conditions apply to the supply of any goods which is integral to the supply of Services unless otherwise</w:t>
      </w:r>
      <w:r w:rsidR="00F25D6C">
        <w:rPr>
          <w:rFonts w:ascii="Calibri" w:eastAsia="Calibri" w:hAnsi="Calibri"/>
          <w:color w:val="000000"/>
          <w:sz w:val="20"/>
        </w:rPr>
        <w:t xml:space="preserve"> agreed by both parties</w:t>
      </w:r>
      <w:r>
        <w:rPr>
          <w:rFonts w:ascii="Calibri" w:eastAsia="Calibri" w:hAnsi="Calibri"/>
          <w:color w:val="000000"/>
          <w:sz w:val="20"/>
        </w:rPr>
        <w:t>.</w:t>
      </w:r>
    </w:p>
    <w:p w14:paraId="4A809326" w14:textId="3330712F" w:rsidR="001D7573" w:rsidRDefault="00AD784B" w:rsidP="0018749D">
      <w:pPr>
        <w:numPr>
          <w:ilvl w:val="0"/>
          <w:numId w:val="1"/>
        </w:numPr>
        <w:tabs>
          <w:tab w:val="left" w:pos="432"/>
        </w:tabs>
        <w:spacing w:before="2" w:line="244" w:lineRule="exact"/>
        <w:ind w:left="432" w:right="504" w:hanging="288"/>
        <w:textAlignment w:val="baseline"/>
        <w:rPr>
          <w:rFonts w:ascii="Calibri" w:eastAsia="Calibri" w:hAnsi="Calibri"/>
          <w:color w:val="000000"/>
          <w:sz w:val="20"/>
        </w:rPr>
      </w:pPr>
      <w:r>
        <w:rPr>
          <w:rFonts w:ascii="Calibri" w:eastAsia="Calibri" w:hAnsi="Calibri"/>
          <w:color w:val="000000"/>
          <w:sz w:val="20"/>
        </w:rPr>
        <w:t>In the case o</w:t>
      </w:r>
      <w:r w:rsidR="00B92B7E">
        <w:rPr>
          <w:rFonts w:ascii="Calibri" w:eastAsia="Calibri" w:hAnsi="Calibri"/>
          <w:color w:val="000000"/>
          <w:sz w:val="20"/>
        </w:rPr>
        <w:t>f</w:t>
      </w:r>
      <w:r>
        <w:rPr>
          <w:rFonts w:ascii="Calibri" w:eastAsia="Calibri" w:hAnsi="Calibri"/>
          <w:color w:val="000000"/>
          <w:sz w:val="20"/>
        </w:rPr>
        <w:t xml:space="preserve"> the Customer </w:t>
      </w:r>
      <w:r w:rsidR="00F753EF">
        <w:rPr>
          <w:rFonts w:ascii="Calibri" w:eastAsia="Calibri" w:hAnsi="Calibri"/>
          <w:color w:val="000000"/>
          <w:sz w:val="20"/>
        </w:rPr>
        <w:t>making use o</w:t>
      </w:r>
      <w:r w:rsidR="00B92B7E">
        <w:rPr>
          <w:rFonts w:ascii="Calibri" w:eastAsia="Calibri" w:hAnsi="Calibri"/>
          <w:color w:val="000000"/>
          <w:sz w:val="20"/>
        </w:rPr>
        <w:t>f</w:t>
      </w:r>
      <w:r w:rsidR="00F753EF">
        <w:rPr>
          <w:rFonts w:ascii="Calibri" w:eastAsia="Calibri" w:hAnsi="Calibri"/>
          <w:color w:val="000000"/>
          <w:sz w:val="20"/>
        </w:rPr>
        <w:t xml:space="preserve"> or being given</w:t>
      </w:r>
      <w:r w:rsidR="00B703F3">
        <w:rPr>
          <w:rFonts w:ascii="Calibri" w:eastAsia="Calibri" w:hAnsi="Calibri"/>
          <w:color w:val="000000"/>
          <w:sz w:val="20"/>
        </w:rPr>
        <w:t xml:space="preserve"> access</w:t>
      </w:r>
      <w:r w:rsidR="00F753EF">
        <w:rPr>
          <w:rFonts w:ascii="Calibri" w:eastAsia="Calibri" w:hAnsi="Calibri"/>
          <w:color w:val="000000"/>
          <w:sz w:val="20"/>
        </w:rPr>
        <w:t xml:space="preserve"> to the </w:t>
      </w:r>
      <w:r w:rsidR="00C554AB">
        <w:rPr>
          <w:rFonts w:ascii="Calibri" w:eastAsia="Calibri" w:hAnsi="Calibri"/>
          <w:color w:val="000000"/>
          <w:sz w:val="20"/>
        </w:rPr>
        <w:t xml:space="preserve">mobile and/or </w:t>
      </w:r>
      <w:r w:rsidR="003E0FE1">
        <w:rPr>
          <w:rFonts w:ascii="Calibri" w:eastAsia="Calibri" w:hAnsi="Calibri"/>
          <w:color w:val="000000"/>
          <w:sz w:val="20"/>
        </w:rPr>
        <w:t>web-based</w:t>
      </w:r>
      <w:r w:rsidR="00C554AB">
        <w:rPr>
          <w:rFonts w:ascii="Calibri" w:eastAsia="Calibri" w:hAnsi="Calibri"/>
          <w:color w:val="000000"/>
          <w:sz w:val="20"/>
        </w:rPr>
        <w:t xml:space="preserve"> </w:t>
      </w:r>
      <w:r w:rsidR="003E0FE1">
        <w:rPr>
          <w:rFonts w:ascii="Calibri" w:eastAsia="Calibri" w:hAnsi="Calibri"/>
          <w:color w:val="000000"/>
          <w:sz w:val="20"/>
        </w:rPr>
        <w:t>software</w:t>
      </w:r>
      <w:r w:rsidR="00F753EF">
        <w:rPr>
          <w:rFonts w:ascii="Calibri" w:eastAsia="Calibri" w:hAnsi="Calibri"/>
          <w:color w:val="000000"/>
          <w:sz w:val="20"/>
        </w:rPr>
        <w:t xml:space="preserve"> of the Service provider</w:t>
      </w:r>
      <w:r w:rsidR="008C5B8F">
        <w:rPr>
          <w:rFonts w:ascii="Calibri" w:eastAsia="Calibri" w:hAnsi="Calibri"/>
          <w:color w:val="000000"/>
          <w:sz w:val="20"/>
        </w:rPr>
        <w:t xml:space="preserve"> (the</w:t>
      </w:r>
      <w:r w:rsidR="003E0FE1">
        <w:rPr>
          <w:rFonts w:ascii="Calibri" w:eastAsia="Calibri" w:hAnsi="Calibri"/>
          <w:color w:val="000000"/>
          <w:sz w:val="20"/>
        </w:rPr>
        <w:t xml:space="preserve"> </w:t>
      </w:r>
      <w:r w:rsidR="008C5B8F">
        <w:rPr>
          <w:rFonts w:ascii="Calibri" w:eastAsia="Calibri" w:hAnsi="Calibri"/>
          <w:color w:val="000000"/>
          <w:sz w:val="20"/>
        </w:rPr>
        <w:t>’App’)</w:t>
      </w:r>
      <w:r w:rsidR="001D7573">
        <w:rPr>
          <w:rFonts w:ascii="Calibri" w:eastAsia="Calibri" w:hAnsi="Calibri"/>
          <w:color w:val="000000"/>
          <w:sz w:val="20"/>
        </w:rPr>
        <w:t>:</w:t>
      </w:r>
    </w:p>
    <w:p w14:paraId="28867628" w14:textId="370A34D8" w:rsidR="00AD784B" w:rsidRDefault="00F753EF" w:rsidP="0018749D">
      <w:pPr>
        <w:numPr>
          <w:ilvl w:val="1"/>
          <w:numId w:val="1"/>
        </w:numPr>
        <w:tabs>
          <w:tab w:val="left" w:pos="432"/>
          <w:tab w:val="left" w:pos="572"/>
        </w:tabs>
        <w:spacing w:before="2" w:line="244" w:lineRule="exact"/>
        <w:ind w:left="567" w:right="504" w:hanging="141"/>
        <w:textAlignment w:val="baseline"/>
        <w:rPr>
          <w:rFonts w:ascii="Calibri" w:eastAsia="Calibri" w:hAnsi="Calibri"/>
          <w:color w:val="000000"/>
          <w:sz w:val="20"/>
        </w:rPr>
      </w:pPr>
      <w:r>
        <w:rPr>
          <w:rFonts w:ascii="Calibri" w:eastAsia="Calibri" w:hAnsi="Calibri"/>
          <w:color w:val="000000"/>
          <w:sz w:val="20"/>
        </w:rPr>
        <w:lastRenderedPageBreak/>
        <w:t xml:space="preserve">we grant you a limited non-exclusive, non-transferable license to use the </w:t>
      </w:r>
      <w:r w:rsidR="008C5B8F">
        <w:rPr>
          <w:rFonts w:ascii="Calibri" w:eastAsia="Calibri" w:hAnsi="Calibri"/>
          <w:color w:val="000000"/>
          <w:sz w:val="20"/>
        </w:rPr>
        <w:t>App</w:t>
      </w:r>
      <w:r>
        <w:rPr>
          <w:rFonts w:ascii="Calibri" w:eastAsia="Calibri" w:hAnsi="Calibri"/>
          <w:color w:val="000000"/>
          <w:sz w:val="20"/>
        </w:rPr>
        <w:t xml:space="preserve"> during the Term</w:t>
      </w:r>
      <w:r w:rsidR="00B92B7E">
        <w:rPr>
          <w:rFonts w:ascii="Calibri" w:eastAsia="Calibri" w:hAnsi="Calibri"/>
          <w:color w:val="000000"/>
          <w:sz w:val="20"/>
        </w:rPr>
        <w:t>, solely for the purpose in relation to the Servic</w:t>
      </w:r>
      <w:r w:rsidR="00C554AB">
        <w:rPr>
          <w:rFonts w:ascii="Calibri" w:eastAsia="Calibri" w:hAnsi="Calibri"/>
          <w:color w:val="000000"/>
          <w:sz w:val="20"/>
        </w:rPr>
        <w:t>es;</w:t>
      </w:r>
    </w:p>
    <w:p w14:paraId="0E3F2722" w14:textId="409EE0AA" w:rsidR="001D7573" w:rsidRDefault="00847F77" w:rsidP="0018749D">
      <w:pPr>
        <w:numPr>
          <w:ilvl w:val="1"/>
          <w:numId w:val="1"/>
        </w:numPr>
        <w:tabs>
          <w:tab w:val="left" w:pos="432"/>
          <w:tab w:val="left" w:pos="572"/>
        </w:tabs>
        <w:spacing w:before="2" w:line="244" w:lineRule="exact"/>
        <w:ind w:left="567" w:right="504" w:hanging="141"/>
        <w:textAlignment w:val="baseline"/>
        <w:rPr>
          <w:rFonts w:ascii="Calibri" w:eastAsia="Calibri" w:hAnsi="Calibri"/>
          <w:color w:val="000000"/>
          <w:sz w:val="20"/>
        </w:rPr>
      </w:pPr>
      <w:r>
        <w:rPr>
          <w:rFonts w:ascii="Calibri" w:eastAsia="Calibri" w:hAnsi="Calibri"/>
          <w:color w:val="000000"/>
          <w:sz w:val="20"/>
        </w:rPr>
        <w:t xml:space="preserve">We may modify the </w:t>
      </w:r>
      <w:r w:rsidR="008C5B8F">
        <w:rPr>
          <w:rFonts w:ascii="Calibri" w:eastAsia="Calibri" w:hAnsi="Calibri"/>
          <w:color w:val="000000"/>
          <w:sz w:val="20"/>
        </w:rPr>
        <w:t>App</w:t>
      </w:r>
      <w:r>
        <w:rPr>
          <w:rFonts w:ascii="Calibri" w:eastAsia="Calibri" w:hAnsi="Calibri"/>
          <w:color w:val="000000"/>
          <w:sz w:val="20"/>
        </w:rPr>
        <w:t>, issue updates and make available new features and functionality</w:t>
      </w:r>
      <w:r w:rsidR="00C554AB">
        <w:rPr>
          <w:rFonts w:ascii="Calibri" w:eastAsia="Calibri" w:hAnsi="Calibri"/>
          <w:color w:val="000000"/>
          <w:sz w:val="20"/>
        </w:rPr>
        <w:t>;</w:t>
      </w:r>
    </w:p>
    <w:p w14:paraId="3ECE758A" w14:textId="77777777" w:rsidR="008C5B8F" w:rsidRDefault="00C554AB" w:rsidP="0018749D">
      <w:pPr>
        <w:numPr>
          <w:ilvl w:val="1"/>
          <w:numId w:val="1"/>
        </w:numPr>
        <w:tabs>
          <w:tab w:val="left" w:pos="432"/>
          <w:tab w:val="left" w:pos="572"/>
        </w:tabs>
        <w:spacing w:before="2" w:line="244" w:lineRule="exact"/>
        <w:ind w:left="567" w:right="504" w:hanging="141"/>
        <w:textAlignment w:val="baseline"/>
        <w:rPr>
          <w:rFonts w:ascii="Calibri" w:eastAsia="Calibri" w:hAnsi="Calibri"/>
          <w:color w:val="000000"/>
          <w:sz w:val="20"/>
        </w:rPr>
      </w:pPr>
      <w:r>
        <w:rPr>
          <w:rFonts w:ascii="Calibri" w:eastAsia="Calibri" w:hAnsi="Calibri"/>
          <w:color w:val="000000"/>
          <w:sz w:val="20"/>
        </w:rPr>
        <w:t xml:space="preserve">We shall perform ongoing maintenance to ensure the </w:t>
      </w:r>
      <w:r w:rsidR="008C5B8F">
        <w:rPr>
          <w:rFonts w:ascii="Calibri" w:eastAsia="Calibri" w:hAnsi="Calibri"/>
          <w:color w:val="000000"/>
          <w:sz w:val="20"/>
        </w:rPr>
        <w:t>App functions as intended;</w:t>
      </w:r>
    </w:p>
    <w:p w14:paraId="2B211426" w14:textId="2A315710" w:rsidR="00C554AB" w:rsidRDefault="00E51FD6" w:rsidP="0018749D">
      <w:pPr>
        <w:numPr>
          <w:ilvl w:val="1"/>
          <w:numId w:val="1"/>
        </w:numPr>
        <w:tabs>
          <w:tab w:val="left" w:pos="432"/>
          <w:tab w:val="left" w:pos="572"/>
        </w:tabs>
        <w:spacing w:before="2" w:line="244" w:lineRule="exact"/>
        <w:ind w:left="567" w:right="504" w:hanging="141"/>
        <w:textAlignment w:val="baseline"/>
        <w:rPr>
          <w:rFonts w:ascii="Calibri" w:eastAsia="Calibri" w:hAnsi="Calibri"/>
          <w:color w:val="000000"/>
          <w:sz w:val="20"/>
        </w:rPr>
      </w:pPr>
      <w:r>
        <w:rPr>
          <w:rFonts w:ascii="Calibri" w:eastAsia="Calibri" w:hAnsi="Calibri"/>
          <w:color w:val="000000"/>
          <w:sz w:val="20"/>
        </w:rPr>
        <w:t xml:space="preserve">You </w:t>
      </w:r>
      <w:proofErr w:type="gramStart"/>
      <w:r>
        <w:rPr>
          <w:rFonts w:ascii="Calibri" w:eastAsia="Calibri" w:hAnsi="Calibri"/>
          <w:color w:val="000000"/>
          <w:sz w:val="20"/>
        </w:rPr>
        <w:t>shall</w:t>
      </w:r>
      <w:proofErr w:type="gramEnd"/>
      <w:r>
        <w:rPr>
          <w:rFonts w:ascii="Calibri" w:eastAsia="Calibri" w:hAnsi="Calibri"/>
          <w:color w:val="000000"/>
          <w:sz w:val="20"/>
        </w:rPr>
        <w:t xml:space="preserve"> not assign or otherwise make the App available to any third party, sublicence</w:t>
      </w:r>
      <w:r w:rsidR="009A5612">
        <w:rPr>
          <w:rFonts w:ascii="Calibri" w:eastAsia="Calibri" w:hAnsi="Calibri"/>
          <w:color w:val="000000"/>
          <w:sz w:val="20"/>
        </w:rPr>
        <w:t xml:space="preserve"> or allow any person to make use of the App, except pursuant of the normal operat</w:t>
      </w:r>
      <w:r w:rsidR="00A93754">
        <w:rPr>
          <w:rFonts w:ascii="Calibri" w:eastAsia="Calibri" w:hAnsi="Calibri"/>
          <w:color w:val="000000"/>
          <w:sz w:val="20"/>
        </w:rPr>
        <w:t>io</w:t>
      </w:r>
      <w:r w:rsidR="009A5612">
        <w:rPr>
          <w:rFonts w:ascii="Calibri" w:eastAsia="Calibri" w:hAnsi="Calibri"/>
          <w:color w:val="000000"/>
          <w:sz w:val="20"/>
        </w:rPr>
        <w:t>n of the Ap</w:t>
      </w:r>
      <w:r w:rsidR="00A76128">
        <w:rPr>
          <w:rFonts w:ascii="Calibri" w:eastAsia="Calibri" w:hAnsi="Calibri"/>
          <w:color w:val="000000"/>
          <w:sz w:val="20"/>
        </w:rPr>
        <w:t>p</w:t>
      </w:r>
      <w:r w:rsidR="00A93754">
        <w:rPr>
          <w:rFonts w:ascii="Calibri" w:eastAsia="Calibri" w:hAnsi="Calibri"/>
          <w:color w:val="000000"/>
          <w:sz w:val="20"/>
        </w:rPr>
        <w:t>;</w:t>
      </w:r>
      <w:r w:rsidR="00A76128">
        <w:rPr>
          <w:rFonts w:ascii="Calibri" w:eastAsia="Calibri" w:hAnsi="Calibri"/>
          <w:color w:val="000000"/>
          <w:sz w:val="20"/>
        </w:rPr>
        <w:t xml:space="preserve"> use the name or proprietary logo(s) of the Service provider or the App</w:t>
      </w:r>
      <w:r w:rsidR="00C554AB">
        <w:rPr>
          <w:rFonts w:ascii="Calibri" w:eastAsia="Calibri" w:hAnsi="Calibri"/>
          <w:color w:val="000000"/>
          <w:sz w:val="20"/>
        </w:rPr>
        <w:t xml:space="preserve"> </w:t>
      </w:r>
      <w:r w:rsidR="00167C15">
        <w:rPr>
          <w:rFonts w:ascii="Calibri" w:eastAsia="Calibri" w:hAnsi="Calibri"/>
          <w:color w:val="000000"/>
          <w:sz w:val="20"/>
        </w:rPr>
        <w:t>without our prior written consent</w:t>
      </w:r>
      <w:r w:rsidR="00CB67F0">
        <w:rPr>
          <w:rFonts w:ascii="Calibri" w:eastAsia="Calibri" w:hAnsi="Calibri"/>
          <w:color w:val="000000"/>
          <w:sz w:val="20"/>
        </w:rPr>
        <w:t>.</w:t>
      </w:r>
    </w:p>
    <w:p w14:paraId="7BC54161" w14:textId="656471A3" w:rsidR="00792C6E" w:rsidRDefault="0044266F" w:rsidP="0018749D">
      <w:pPr>
        <w:numPr>
          <w:ilvl w:val="0"/>
          <w:numId w:val="1"/>
        </w:numPr>
        <w:tabs>
          <w:tab w:val="left" w:pos="432"/>
        </w:tabs>
        <w:spacing w:before="2" w:line="244" w:lineRule="exact"/>
        <w:ind w:left="567" w:right="504" w:hanging="425"/>
        <w:textAlignment w:val="baseline"/>
        <w:rPr>
          <w:rFonts w:ascii="Calibri" w:eastAsia="Calibri" w:hAnsi="Calibri"/>
          <w:color w:val="000000"/>
          <w:sz w:val="20"/>
        </w:rPr>
      </w:pPr>
      <w:r>
        <w:rPr>
          <w:rFonts w:ascii="Calibri" w:eastAsia="Calibri" w:hAnsi="Calibri"/>
          <w:color w:val="000000"/>
          <w:sz w:val="20"/>
        </w:rPr>
        <w:t xml:space="preserve">Terms and Conditions for digital wellbeing services can be found </w:t>
      </w:r>
      <w:r w:rsidR="007560C7" w:rsidRPr="007560C7">
        <w:rPr>
          <w:rFonts w:ascii="Calibri" w:eastAsia="Calibri" w:hAnsi="Calibri"/>
          <w:color w:val="000000"/>
          <w:sz w:val="20"/>
        </w:rPr>
        <w:t>https://www.latusgroup.co.uk/digital-wellbeing-terms-conditions/</w:t>
      </w:r>
    </w:p>
    <w:p w14:paraId="3AB2999D" w14:textId="77777777" w:rsidR="00474FB5" w:rsidRDefault="00257DFE">
      <w:pPr>
        <w:spacing w:before="279" w:line="211" w:lineRule="exact"/>
        <w:textAlignment w:val="baseline"/>
        <w:rPr>
          <w:rFonts w:ascii="Calibri" w:eastAsia="Calibri" w:hAnsi="Calibri"/>
          <w:b/>
          <w:color w:val="000000"/>
          <w:spacing w:val="-3"/>
          <w:sz w:val="21"/>
        </w:rPr>
      </w:pPr>
      <w:r>
        <w:rPr>
          <w:rFonts w:ascii="Calibri" w:eastAsia="Calibri" w:hAnsi="Calibri"/>
          <w:b/>
          <w:color w:val="000000"/>
          <w:spacing w:val="-3"/>
          <w:sz w:val="21"/>
        </w:rPr>
        <w:t>Your obligations</w:t>
      </w:r>
    </w:p>
    <w:p w14:paraId="70BBE71C" w14:textId="05DA5342" w:rsidR="00474FB5" w:rsidRDefault="00257DFE" w:rsidP="0018749D">
      <w:pPr>
        <w:numPr>
          <w:ilvl w:val="0"/>
          <w:numId w:val="1"/>
        </w:numPr>
        <w:tabs>
          <w:tab w:val="left" w:pos="432"/>
        </w:tabs>
        <w:spacing w:line="243" w:lineRule="exact"/>
        <w:ind w:left="432" w:right="72" w:hanging="288"/>
        <w:textAlignment w:val="baseline"/>
        <w:rPr>
          <w:rFonts w:ascii="Calibri" w:eastAsia="Calibri" w:hAnsi="Calibri"/>
          <w:color w:val="000000"/>
          <w:sz w:val="20"/>
        </w:rPr>
      </w:pPr>
      <w:r>
        <w:rPr>
          <w:rFonts w:ascii="Calibri" w:eastAsia="Calibri" w:hAnsi="Calibri"/>
          <w:color w:val="000000"/>
          <w:sz w:val="20"/>
        </w:rPr>
        <w:t xml:space="preserve">You must obtain any permissions, consents, </w:t>
      </w:r>
      <w:r w:rsidR="00825568">
        <w:rPr>
          <w:rFonts w:ascii="Calibri" w:eastAsia="Calibri" w:hAnsi="Calibri"/>
          <w:color w:val="000000"/>
          <w:sz w:val="20"/>
        </w:rPr>
        <w:t xml:space="preserve">and </w:t>
      </w:r>
      <w:r w:rsidR="003E0FE1">
        <w:rPr>
          <w:rFonts w:ascii="Calibri" w:eastAsia="Calibri" w:hAnsi="Calibri"/>
          <w:color w:val="000000"/>
          <w:sz w:val="20"/>
        </w:rPr>
        <w:t>licenses</w:t>
      </w:r>
      <w:r>
        <w:rPr>
          <w:rFonts w:ascii="Calibri" w:eastAsia="Calibri" w:hAnsi="Calibri"/>
          <w:color w:val="000000"/>
          <w:sz w:val="20"/>
        </w:rPr>
        <w:t xml:space="preserve"> </w:t>
      </w:r>
      <w:r w:rsidR="00825568">
        <w:rPr>
          <w:rFonts w:ascii="Calibri" w:eastAsia="Calibri" w:hAnsi="Calibri"/>
          <w:color w:val="000000"/>
          <w:sz w:val="20"/>
        </w:rPr>
        <w:t xml:space="preserve">to perform your obligations under </w:t>
      </w:r>
      <w:r w:rsidR="00D6556D">
        <w:rPr>
          <w:rFonts w:ascii="Calibri" w:eastAsia="Calibri" w:hAnsi="Calibri"/>
          <w:color w:val="000000"/>
          <w:sz w:val="20"/>
        </w:rPr>
        <w:t>the Contract</w:t>
      </w:r>
      <w:r w:rsidR="00F25D6C">
        <w:rPr>
          <w:rFonts w:ascii="Calibri" w:eastAsia="Calibri" w:hAnsi="Calibri"/>
          <w:color w:val="000000"/>
          <w:sz w:val="20"/>
        </w:rPr>
        <w:t xml:space="preserve"> </w:t>
      </w:r>
      <w:r>
        <w:rPr>
          <w:rFonts w:ascii="Calibri" w:eastAsia="Calibri" w:hAnsi="Calibri"/>
          <w:color w:val="000000"/>
          <w:sz w:val="20"/>
        </w:rPr>
        <w:t>and must give us</w:t>
      </w:r>
      <w:r w:rsidR="00F25D6C">
        <w:rPr>
          <w:rFonts w:ascii="Calibri" w:eastAsia="Calibri" w:hAnsi="Calibri"/>
          <w:color w:val="000000"/>
          <w:sz w:val="20"/>
        </w:rPr>
        <w:t>,</w:t>
      </w:r>
      <w:r w:rsidR="00C4010B">
        <w:rPr>
          <w:rFonts w:ascii="Calibri" w:eastAsia="Calibri" w:hAnsi="Calibri"/>
          <w:color w:val="000000"/>
          <w:sz w:val="20"/>
        </w:rPr>
        <w:t xml:space="preserve"> on reasonable notice</w:t>
      </w:r>
      <w:r w:rsidR="00F25D6C">
        <w:rPr>
          <w:rFonts w:ascii="Calibri" w:eastAsia="Calibri" w:hAnsi="Calibri"/>
          <w:color w:val="000000"/>
          <w:sz w:val="20"/>
        </w:rPr>
        <w:t>,</w:t>
      </w:r>
      <w:r>
        <w:rPr>
          <w:rFonts w:ascii="Calibri" w:eastAsia="Calibri" w:hAnsi="Calibri"/>
          <w:color w:val="000000"/>
          <w:sz w:val="20"/>
        </w:rPr>
        <w:t xml:space="preserve"> access to </w:t>
      </w:r>
      <w:proofErr w:type="gramStart"/>
      <w:r>
        <w:rPr>
          <w:rFonts w:ascii="Calibri" w:eastAsia="Calibri" w:hAnsi="Calibri"/>
          <w:color w:val="000000"/>
          <w:sz w:val="20"/>
        </w:rPr>
        <w:t>any and all</w:t>
      </w:r>
      <w:proofErr w:type="gramEnd"/>
      <w:r>
        <w:rPr>
          <w:rFonts w:ascii="Calibri" w:eastAsia="Calibri" w:hAnsi="Calibri"/>
          <w:color w:val="000000"/>
          <w:sz w:val="20"/>
        </w:rPr>
        <w:t xml:space="preserve"> relevant information, materials, properties and any other matters which we </w:t>
      </w:r>
      <w:r w:rsidR="00C4010B">
        <w:rPr>
          <w:rFonts w:ascii="Calibri" w:eastAsia="Calibri" w:hAnsi="Calibri"/>
          <w:color w:val="000000"/>
          <w:sz w:val="20"/>
        </w:rPr>
        <w:t xml:space="preserve">reasonably </w:t>
      </w:r>
      <w:r>
        <w:rPr>
          <w:rFonts w:ascii="Calibri" w:eastAsia="Calibri" w:hAnsi="Calibri"/>
          <w:color w:val="000000"/>
          <w:sz w:val="20"/>
        </w:rPr>
        <w:t>need to provide the Services.</w:t>
      </w:r>
    </w:p>
    <w:p w14:paraId="13DF7D5E" w14:textId="44DB9FC1" w:rsidR="00474FB5" w:rsidRDefault="00257DFE" w:rsidP="0018749D">
      <w:pPr>
        <w:numPr>
          <w:ilvl w:val="0"/>
          <w:numId w:val="1"/>
        </w:numPr>
        <w:tabs>
          <w:tab w:val="left" w:pos="432"/>
        </w:tabs>
        <w:spacing w:before="2" w:line="244" w:lineRule="exact"/>
        <w:ind w:left="432" w:right="72" w:hanging="288"/>
        <w:textAlignment w:val="baseline"/>
        <w:rPr>
          <w:rFonts w:ascii="Calibri" w:eastAsia="Calibri" w:hAnsi="Calibri"/>
          <w:color w:val="000000"/>
          <w:sz w:val="20"/>
        </w:rPr>
      </w:pPr>
      <w:r>
        <w:rPr>
          <w:rFonts w:ascii="Calibri" w:eastAsia="Calibri" w:hAnsi="Calibri"/>
          <w:color w:val="000000"/>
          <w:sz w:val="20"/>
        </w:rPr>
        <w:t xml:space="preserve">We are not liable for any delay or failure to provide the Services </w:t>
      </w:r>
      <w:r w:rsidR="00C4010B">
        <w:rPr>
          <w:rFonts w:ascii="Calibri" w:eastAsia="Calibri" w:hAnsi="Calibri"/>
          <w:color w:val="000000"/>
          <w:sz w:val="20"/>
        </w:rPr>
        <w:t>to the extent</w:t>
      </w:r>
      <w:r>
        <w:rPr>
          <w:rFonts w:ascii="Calibri" w:eastAsia="Calibri" w:hAnsi="Calibri"/>
          <w:color w:val="000000"/>
          <w:sz w:val="20"/>
        </w:rPr>
        <w:t xml:space="preserve"> caused by your failure to comply with the provisions of this section (</w:t>
      </w:r>
      <w:r w:rsidRPr="00C843EC">
        <w:rPr>
          <w:rFonts w:ascii="Calibri" w:eastAsia="Calibri" w:hAnsi="Calibri"/>
          <w:b/>
          <w:color w:val="000000"/>
          <w:sz w:val="20"/>
          <w:szCs w:val="20"/>
        </w:rPr>
        <w:t>Your obligations</w:t>
      </w:r>
      <w:r>
        <w:rPr>
          <w:rFonts w:ascii="Calibri" w:eastAsia="Calibri" w:hAnsi="Calibri"/>
          <w:color w:val="000000"/>
          <w:sz w:val="20"/>
        </w:rPr>
        <w:t>).</w:t>
      </w:r>
    </w:p>
    <w:p w14:paraId="0D57C200" w14:textId="29302A40" w:rsidR="00476AF6" w:rsidRDefault="00476AF6" w:rsidP="0018749D">
      <w:pPr>
        <w:numPr>
          <w:ilvl w:val="0"/>
          <w:numId w:val="1"/>
        </w:numPr>
        <w:tabs>
          <w:tab w:val="left" w:pos="432"/>
        </w:tabs>
        <w:spacing w:before="2" w:line="244" w:lineRule="exact"/>
        <w:ind w:left="432" w:right="72" w:hanging="288"/>
        <w:textAlignment w:val="baseline"/>
        <w:rPr>
          <w:rFonts w:ascii="Calibri" w:eastAsia="Calibri" w:hAnsi="Calibri"/>
          <w:color w:val="000000"/>
          <w:sz w:val="20"/>
        </w:rPr>
      </w:pPr>
      <w:r>
        <w:rPr>
          <w:rFonts w:ascii="Calibri" w:eastAsia="Calibri" w:hAnsi="Calibri"/>
          <w:color w:val="000000"/>
          <w:sz w:val="20"/>
        </w:rPr>
        <w:t xml:space="preserve">You are responsible for </w:t>
      </w:r>
      <w:r w:rsidR="004E5B35">
        <w:rPr>
          <w:rFonts w:ascii="Calibri" w:eastAsia="Calibri" w:hAnsi="Calibri"/>
          <w:color w:val="000000"/>
          <w:sz w:val="20"/>
        </w:rPr>
        <w:t>the health, safety and wellbeing</w:t>
      </w:r>
      <w:r>
        <w:rPr>
          <w:rFonts w:ascii="Calibri" w:eastAsia="Calibri" w:hAnsi="Calibri"/>
          <w:color w:val="000000"/>
          <w:sz w:val="20"/>
        </w:rPr>
        <w:t xml:space="preserve"> of our colleagues </w:t>
      </w:r>
      <w:r w:rsidR="004E5B35">
        <w:rPr>
          <w:rFonts w:ascii="Calibri" w:eastAsia="Calibri" w:hAnsi="Calibri"/>
          <w:color w:val="000000"/>
          <w:sz w:val="20"/>
        </w:rPr>
        <w:t xml:space="preserve">whilst they are on any of your locations for purposes related to the delivery of the Services. </w:t>
      </w:r>
      <w:r w:rsidR="00615F06">
        <w:rPr>
          <w:rFonts w:ascii="Calibri" w:eastAsia="Calibri" w:hAnsi="Calibri"/>
          <w:color w:val="000000"/>
          <w:sz w:val="20"/>
        </w:rPr>
        <w:t xml:space="preserve">Any site inductions and briefings which you require visitors or temporary </w:t>
      </w:r>
      <w:r w:rsidR="00677303">
        <w:rPr>
          <w:rFonts w:ascii="Calibri" w:eastAsia="Calibri" w:hAnsi="Calibri"/>
          <w:color w:val="000000"/>
          <w:sz w:val="20"/>
        </w:rPr>
        <w:t xml:space="preserve">site attendees to have should also be provided to </w:t>
      </w:r>
      <w:r w:rsidR="003E0FE1">
        <w:rPr>
          <w:rFonts w:ascii="Calibri" w:eastAsia="Calibri" w:hAnsi="Calibri"/>
          <w:color w:val="000000"/>
          <w:sz w:val="20"/>
        </w:rPr>
        <w:t>our</w:t>
      </w:r>
      <w:r w:rsidR="00677303">
        <w:rPr>
          <w:rFonts w:ascii="Calibri" w:eastAsia="Calibri" w:hAnsi="Calibri"/>
          <w:color w:val="000000"/>
          <w:sz w:val="20"/>
        </w:rPr>
        <w:t xml:space="preserve"> colleagues. Time for this should be factored </w:t>
      </w:r>
      <w:proofErr w:type="gramStart"/>
      <w:r w:rsidR="00677303">
        <w:rPr>
          <w:rFonts w:ascii="Calibri" w:eastAsia="Calibri" w:hAnsi="Calibri"/>
          <w:color w:val="000000"/>
          <w:sz w:val="20"/>
        </w:rPr>
        <w:t>into</w:t>
      </w:r>
      <w:proofErr w:type="gramEnd"/>
      <w:r w:rsidR="00677303">
        <w:rPr>
          <w:rFonts w:ascii="Calibri" w:eastAsia="Calibri" w:hAnsi="Calibri"/>
          <w:color w:val="000000"/>
          <w:sz w:val="20"/>
        </w:rPr>
        <w:t xml:space="preserve"> the schedule for </w:t>
      </w:r>
      <w:r w:rsidR="00F34FA3">
        <w:rPr>
          <w:rFonts w:ascii="Calibri" w:eastAsia="Calibri" w:hAnsi="Calibri"/>
          <w:color w:val="000000"/>
          <w:sz w:val="20"/>
        </w:rPr>
        <w:t xml:space="preserve">the </w:t>
      </w:r>
      <w:r w:rsidR="00677303">
        <w:rPr>
          <w:rFonts w:ascii="Calibri" w:eastAsia="Calibri" w:hAnsi="Calibri"/>
          <w:color w:val="000000"/>
          <w:sz w:val="20"/>
        </w:rPr>
        <w:t xml:space="preserve">delivery of the services. </w:t>
      </w:r>
      <w:r w:rsidR="00DC0FFE">
        <w:rPr>
          <w:rFonts w:ascii="Calibri" w:eastAsia="Calibri" w:hAnsi="Calibri"/>
          <w:color w:val="000000"/>
          <w:sz w:val="20"/>
        </w:rPr>
        <w:t xml:space="preserve">If there is any </w:t>
      </w:r>
      <w:r w:rsidR="000F3771">
        <w:rPr>
          <w:rFonts w:ascii="Calibri" w:eastAsia="Calibri" w:hAnsi="Calibri"/>
          <w:color w:val="000000"/>
          <w:sz w:val="20"/>
        </w:rPr>
        <w:t>personal protective equipment (PPE) required to attend your site this must be communicated in advance of our arrival</w:t>
      </w:r>
      <w:r w:rsidR="001553FA">
        <w:rPr>
          <w:rFonts w:ascii="Calibri" w:eastAsia="Calibri" w:hAnsi="Calibri"/>
          <w:color w:val="000000"/>
          <w:sz w:val="20"/>
        </w:rPr>
        <w:t xml:space="preserve">. </w:t>
      </w:r>
    </w:p>
    <w:p w14:paraId="37B49136" w14:textId="4637BBF0" w:rsidR="004044A5" w:rsidRPr="00AD1B03" w:rsidRDefault="004044A5" w:rsidP="0018749D">
      <w:pPr>
        <w:numPr>
          <w:ilvl w:val="0"/>
          <w:numId w:val="1"/>
        </w:numPr>
        <w:tabs>
          <w:tab w:val="left" w:pos="432"/>
        </w:tabs>
        <w:spacing w:before="2" w:line="244" w:lineRule="exact"/>
        <w:ind w:left="432" w:right="72" w:hanging="288"/>
        <w:textAlignment w:val="baseline"/>
        <w:rPr>
          <w:rFonts w:ascii="Calibri" w:eastAsia="Calibri" w:hAnsi="Calibri"/>
          <w:sz w:val="20"/>
        </w:rPr>
      </w:pPr>
      <w:r w:rsidRPr="00AD1B03">
        <w:rPr>
          <w:rFonts w:ascii="Calibri" w:eastAsia="Calibri" w:hAnsi="Calibri"/>
          <w:sz w:val="20"/>
        </w:rPr>
        <w:t xml:space="preserve">We have a duty of care for the health, safety and wellbeing of our staff.  We have a legal and moral responsibility to provide a safe and secure working environment for staff both on and off our premises.  All employees of Service Provider and the Customer are expected and required to behave in an acceptable, respectful manner </w:t>
      </w:r>
      <w:proofErr w:type="gramStart"/>
      <w:r w:rsidRPr="00AD1B03">
        <w:rPr>
          <w:rFonts w:ascii="Calibri" w:eastAsia="Calibri" w:hAnsi="Calibri"/>
          <w:sz w:val="20"/>
        </w:rPr>
        <w:t>at all times</w:t>
      </w:r>
      <w:proofErr w:type="gramEnd"/>
      <w:r w:rsidRPr="00AD1B03">
        <w:rPr>
          <w:rFonts w:ascii="Calibri" w:eastAsia="Calibri" w:hAnsi="Calibri"/>
          <w:sz w:val="20"/>
        </w:rPr>
        <w:t xml:space="preserve">. </w:t>
      </w:r>
      <w:r w:rsidR="00BC6351">
        <w:rPr>
          <w:rFonts w:ascii="Calibri" w:eastAsia="Calibri" w:hAnsi="Calibri"/>
          <w:sz w:val="20"/>
        </w:rPr>
        <w:t xml:space="preserve"> </w:t>
      </w:r>
      <w:r w:rsidRPr="00AD1B03">
        <w:rPr>
          <w:rFonts w:ascii="Calibri" w:eastAsia="Calibri" w:hAnsi="Calibri"/>
          <w:sz w:val="20"/>
        </w:rPr>
        <w:t>We have a Zero Tolerance approach toward</w:t>
      </w:r>
      <w:r w:rsidR="007C6C57" w:rsidRPr="00AD1B03">
        <w:rPr>
          <w:rFonts w:ascii="Calibri" w:eastAsia="Calibri" w:hAnsi="Calibri"/>
          <w:sz w:val="20"/>
        </w:rPr>
        <w:t>s</w:t>
      </w:r>
      <w:r w:rsidRPr="00AD1B03">
        <w:rPr>
          <w:rFonts w:ascii="Calibri" w:eastAsia="Calibri" w:hAnsi="Calibri"/>
          <w:sz w:val="20"/>
        </w:rPr>
        <w:t xml:space="preserve"> any abuse </w:t>
      </w:r>
      <w:r w:rsidR="007C6C57" w:rsidRPr="00AD1B03">
        <w:rPr>
          <w:rFonts w:ascii="Calibri" w:eastAsia="Calibri" w:hAnsi="Calibri"/>
          <w:sz w:val="20"/>
        </w:rPr>
        <w:t xml:space="preserve">of our </w:t>
      </w:r>
      <w:r w:rsidRPr="00AD1B03">
        <w:rPr>
          <w:rFonts w:ascii="Calibri" w:eastAsia="Calibri" w:hAnsi="Calibri"/>
          <w:sz w:val="20"/>
        </w:rPr>
        <w:t>employees</w:t>
      </w:r>
      <w:r w:rsidR="007C6C57" w:rsidRPr="00AD1B03">
        <w:rPr>
          <w:rFonts w:ascii="Calibri" w:eastAsia="Calibri" w:hAnsi="Calibri"/>
          <w:sz w:val="20"/>
        </w:rPr>
        <w:t xml:space="preserve"> or representatives</w:t>
      </w:r>
      <w:r w:rsidRPr="00AD1B03">
        <w:rPr>
          <w:rFonts w:ascii="Calibri" w:eastAsia="Calibri" w:hAnsi="Calibri"/>
          <w:sz w:val="20"/>
        </w:rPr>
        <w:t xml:space="preserve">. </w:t>
      </w:r>
      <w:r w:rsidR="00BC6351">
        <w:rPr>
          <w:rFonts w:ascii="Calibri" w:eastAsia="Calibri" w:hAnsi="Calibri"/>
          <w:sz w:val="20"/>
        </w:rPr>
        <w:t xml:space="preserve"> </w:t>
      </w:r>
      <w:r w:rsidRPr="00AD1B03">
        <w:rPr>
          <w:rFonts w:ascii="Calibri" w:eastAsia="Calibri" w:hAnsi="Calibri"/>
          <w:sz w:val="20"/>
        </w:rPr>
        <w:t>Any incident in which an employee</w:t>
      </w:r>
      <w:r w:rsidR="00D41E34" w:rsidRPr="00AD1B03">
        <w:rPr>
          <w:rFonts w:ascii="Calibri" w:eastAsia="Calibri" w:hAnsi="Calibri"/>
          <w:sz w:val="20"/>
        </w:rPr>
        <w:t xml:space="preserve"> or representative</w:t>
      </w:r>
      <w:r w:rsidRPr="00AD1B03">
        <w:rPr>
          <w:rFonts w:ascii="Calibri" w:eastAsia="Calibri" w:hAnsi="Calibri"/>
          <w:sz w:val="20"/>
        </w:rPr>
        <w:t xml:space="preserve"> is abused, threatened, or assaulted in circumstances relating to their work is unacceptable and will not be tolerated. </w:t>
      </w:r>
      <w:r w:rsidR="00BC6351">
        <w:rPr>
          <w:rFonts w:ascii="Calibri" w:eastAsia="Calibri" w:hAnsi="Calibri"/>
          <w:sz w:val="20"/>
        </w:rPr>
        <w:t xml:space="preserve"> </w:t>
      </w:r>
      <w:r w:rsidRPr="00AD1B03">
        <w:rPr>
          <w:rFonts w:ascii="Calibri" w:eastAsia="Calibri" w:hAnsi="Calibri"/>
          <w:sz w:val="20"/>
        </w:rPr>
        <w:t xml:space="preserve">This includes the serious or persistent use of verbal abuse, aggressive tone and/or language and swearing/foul language.  All instances of actual physical abuse or threatening </w:t>
      </w:r>
      <w:proofErr w:type="spellStart"/>
      <w:r w:rsidRPr="00AD1B03">
        <w:rPr>
          <w:rFonts w:ascii="Calibri" w:eastAsia="Calibri" w:hAnsi="Calibri"/>
          <w:sz w:val="20"/>
        </w:rPr>
        <w:t>behaviour</w:t>
      </w:r>
      <w:proofErr w:type="spellEnd"/>
      <w:r w:rsidRPr="00AD1B03">
        <w:rPr>
          <w:rFonts w:ascii="Calibri" w:eastAsia="Calibri" w:hAnsi="Calibri"/>
          <w:sz w:val="20"/>
        </w:rPr>
        <w:t xml:space="preserve"> </w:t>
      </w:r>
      <w:r w:rsidR="00D41E34" w:rsidRPr="00AD1B03">
        <w:rPr>
          <w:rFonts w:ascii="Calibri" w:eastAsia="Calibri" w:hAnsi="Calibri"/>
          <w:sz w:val="20"/>
        </w:rPr>
        <w:t>toward any of our employees or representatives</w:t>
      </w:r>
      <w:r w:rsidRPr="00AD1B03">
        <w:rPr>
          <w:rFonts w:ascii="Calibri" w:eastAsia="Calibri" w:hAnsi="Calibri"/>
          <w:sz w:val="20"/>
        </w:rPr>
        <w:t>, by a patient or their relatives</w:t>
      </w:r>
      <w:r w:rsidR="009878E3" w:rsidRPr="00AD1B03">
        <w:rPr>
          <w:rFonts w:ascii="Calibri" w:eastAsia="Calibri" w:hAnsi="Calibri"/>
          <w:sz w:val="20"/>
        </w:rPr>
        <w:t xml:space="preserve"> or any person representing or acting for the Customer</w:t>
      </w:r>
      <w:r w:rsidRPr="00AD1B03">
        <w:rPr>
          <w:rFonts w:ascii="Calibri" w:eastAsia="Calibri" w:hAnsi="Calibri"/>
          <w:sz w:val="20"/>
        </w:rPr>
        <w:t xml:space="preserve"> will be reported to the police as an assault. In rare circumstances, if the trust between </w:t>
      </w:r>
      <w:r w:rsidR="00E4366F" w:rsidRPr="00AD1B03">
        <w:rPr>
          <w:rFonts w:ascii="Calibri" w:eastAsia="Calibri" w:hAnsi="Calibri"/>
          <w:sz w:val="20"/>
        </w:rPr>
        <w:t xml:space="preserve">our colleague </w:t>
      </w:r>
      <w:r w:rsidRPr="00AD1B03">
        <w:rPr>
          <w:rFonts w:ascii="Calibri" w:eastAsia="Calibri" w:hAnsi="Calibri"/>
          <w:sz w:val="20"/>
        </w:rPr>
        <w:t>and a patient</w:t>
      </w:r>
      <w:r w:rsidR="00E4366F" w:rsidRPr="00AD1B03">
        <w:rPr>
          <w:rFonts w:ascii="Calibri" w:eastAsia="Calibri" w:hAnsi="Calibri"/>
          <w:sz w:val="20"/>
        </w:rPr>
        <w:t xml:space="preserve"> or Customer representative</w:t>
      </w:r>
      <w:r w:rsidRPr="00AD1B03">
        <w:rPr>
          <w:rFonts w:ascii="Calibri" w:eastAsia="Calibri" w:hAnsi="Calibri"/>
          <w:sz w:val="20"/>
        </w:rPr>
        <w:t xml:space="preserve"> breaks </w:t>
      </w:r>
      <w:proofErr w:type="gramStart"/>
      <w:r w:rsidRPr="00AD1B03">
        <w:rPr>
          <w:rFonts w:ascii="Calibri" w:eastAsia="Calibri" w:hAnsi="Calibri"/>
          <w:sz w:val="20"/>
        </w:rPr>
        <w:t>down</w:t>
      </w:r>
      <w:proofErr w:type="gramEnd"/>
      <w:r w:rsidRPr="00AD1B03">
        <w:rPr>
          <w:rFonts w:ascii="Calibri" w:eastAsia="Calibri" w:hAnsi="Calibri"/>
          <w:sz w:val="20"/>
        </w:rPr>
        <w:t xml:space="preserve"> we may find it necessary to end the </w:t>
      </w:r>
      <w:r w:rsidR="00E4366F" w:rsidRPr="00AD1B03">
        <w:rPr>
          <w:rFonts w:ascii="Calibri" w:eastAsia="Calibri" w:hAnsi="Calibri"/>
          <w:sz w:val="20"/>
        </w:rPr>
        <w:t>appointment and</w:t>
      </w:r>
      <w:r w:rsidR="006C3E63" w:rsidRPr="00AD1B03">
        <w:rPr>
          <w:rFonts w:ascii="Calibri" w:eastAsia="Calibri" w:hAnsi="Calibri"/>
          <w:sz w:val="20"/>
        </w:rPr>
        <w:t xml:space="preserve">/or remainder of appointments booked in that clinic. </w:t>
      </w:r>
      <w:r w:rsidR="00625AB9">
        <w:rPr>
          <w:rFonts w:ascii="Calibri" w:eastAsia="Calibri" w:hAnsi="Calibri"/>
          <w:sz w:val="20"/>
        </w:rPr>
        <w:t xml:space="preserve"> </w:t>
      </w:r>
      <w:r w:rsidRPr="00AD1B03">
        <w:rPr>
          <w:rFonts w:ascii="Calibri" w:eastAsia="Calibri" w:hAnsi="Calibri"/>
          <w:sz w:val="20"/>
        </w:rPr>
        <w:t xml:space="preserve">In such </w:t>
      </w:r>
      <w:proofErr w:type="gramStart"/>
      <w:r w:rsidRPr="00AD1B03">
        <w:rPr>
          <w:rFonts w:ascii="Calibri" w:eastAsia="Calibri" w:hAnsi="Calibri"/>
          <w:sz w:val="20"/>
        </w:rPr>
        <w:t>circumstance</w:t>
      </w:r>
      <w:proofErr w:type="gramEnd"/>
      <w:r w:rsidRPr="00AD1B03">
        <w:rPr>
          <w:rFonts w:ascii="Calibri" w:eastAsia="Calibri" w:hAnsi="Calibri"/>
          <w:sz w:val="20"/>
        </w:rPr>
        <w:t xml:space="preserve"> the appointment</w:t>
      </w:r>
      <w:r w:rsidR="006C3E63" w:rsidRPr="00AD1B03">
        <w:rPr>
          <w:rFonts w:ascii="Calibri" w:eastAsia="Calibri" w:hAnsi="Calibri"/>
          <w:sz w:val="20"/>
        </w:rPr>
        <w:t>/clinic</w:t>
      </w:r>
      <w:r w:rsidRPr="00AD1B03">
        <w:rPr>
          <w:rFonts w:ascii="Calibri" w:eastAsia="Calibri" w:hAnsi="Calibri"/>
          <w:sz w:val="20"/>
        </w:rPr>
        <w:t xml:space="preserve"> will be stopped and will not be </w:t>
      </w:r>
      <w:proofErr w:type="gramStart"/>
      <w:r w:rsidRPr="00AD1B03">
        <w:rPr>
          <w:rFonts w:ascii="Calibri" w:eastAsia="Calibri" w:hAnsi="Calibri"/>
          <w:sz w:val="20"/>
        </w:rPr>
        <w:t>rearranged, but</w:t>
      </w:r>
      <w:proofErr w:type="gramEnd"/>
      <w:r w:rsidRPr="00AD1B03">
        <w:rPr>
          <w:rFonts w:ascii="Calibri" w:eastAsia="Calibri" w:hAnsi="Calibri"/>
          <w:sz w:val="20"/>
        </w:rPr>
        <w:t xml:space="preserve"> </w:t>
      </w:r>
      <w:r w:rsidR="006C3E63" w:rsidRPr="00AD1B03">
        <w:rPr>
          <w:rFonts w:ascii="Calibri" w:eastAsia="Calibri" w:hAnsi="Calibri"/>
          <w:sz w:val="20"/>
        </w:rPr>
        <w:t xml:space="preserve">will be </w:t>
      </w:r>
      <w:r w:rsidRPr="00AD1B03">
        <w:rPr>
          <w:rFonts w:ascii="Calibri" w:eastAsia="Calibri" w:hAnsi="Calibri"/>
          <w:sz w:val="20"/>
        </w:rPr>
        <w:t>charged for.</w:t>
      </w:r>
    </w:p>
    <w:p w14:paraId="0FCED55E" w14:textId="0CC298E4" w:rsidR="00F34FA3" w:rsidRDefault="00F34FA3" w:rsidP="0018749D">
      <w:pPr>
        <w:numPr>
          <w:ilvl w:val="0"/>
          <w:numId w:val="1"/>
        </w:numPr>
        <w:tabs>
          <w:tab w:val="left" w:pos="432"/>
        </w:tabs>
        <w:spacing w:before="2" w:line="244" w:lineRule="exact"/>
        <w:ind w:left="432" w:right="72" w:hanging="288"/>
        <w:textAlignment w:val="baseline"/>
        <w:rPr>
          <w:rFonts w:ascii="Calibri" w:eastAsia="Calibri" w:hAnsi="Calibri"/>
          <w:color w:val="000000"/>
          <w:sz w:val="20"/>
        </w:rPr>
      </w:pPr>
      <w:r>
        <w:rPr>
          <w:rFonts w:ascii="Calibri" w:eastAsia="Calibri" w:hAnsi="Calibri"/>
          <w:color w:val="000000"/>
          <w:sz w:val="20"/>
        </w:rPr>
        <w:t xml:space="preserve">You must allow your employees, staff, agents, contractors or any other </w:t>
      </w:r>
      <w:proofErr w:type="gramStart"/>
      <w:r>
        <w:rPr>
          <w:rFonts w:ascii="Calibri" w:eastAsia="Calibri" w:hAnsi="Calibri"/>
          <w:color w:val="000000"/>
          <w:sz w:val="20"/>
        </w:rPr>
        <w:t>persons</w:t>
      </w:r>
      <w:proofErr w:type="gramEnd"/>
      <w:r>
        <w:rPr>
          <w:rFonts w:ascii="Calibri" w:eastAsia="Calibri" w:hAnsi="Calibri"/>
          <w:color w:val="000000"/>
          <w:sz w:val="20"/>
        </w:rPr>
        <w:t xml:space="preserve"> who are </w:t>
      </w:r>
      <w:r w:rsidR="008F6D72">
        <w:rPr>
          <w:rFonts w:ascii="Calibri" w:eastAsia="Calibri" w:hAnsi="Calibri"/>
          <w:color w:val="000000"/>
          <w:sz w:val="20"/>
        </w:rPr>
        <w:t>affected by the</w:t>
      </w:r>
      <w:r w:rsidR="006C4E19">
        <w:rPr>
          <w:rFonts w:ascii="Calibri" w:eastAsia="Calibri" w:hAnsi="Calibri"/>
          <w:color w:val="000000"/>
          <w:sz w:val="20"/>
        </w:rPr>
        <w:t xml:space="preserve"> </w:t>
      </w:r>
      <w:r w:rsidR="008F6D72">
        <w:rPr>
          <w:rFonts w:ascii="Calibri" w:eastAsia="Calibri" w:hAnsi="Calibri"/>
          <w:color w:val="000000"/>
          <w:sz w:val="20"/>
        </w:rPr>
        <w:t xml:space="preserve">need for the Services to </w:t>
      </w:r>
      <w:r w:rsidR="006C4E19">
        <w:rPr>
          <w:rFonts w:ascii="Calibri" w:eastAsia="Calibri" w:hAnsi="Calibri"/>
          <w:color w:val="000000"/>
          <w:sz w:val="20"/>
        </w:rPr>
        <w:t xml:space="preserve">access and/or </w:t>
      </w:r>
      <w:r w:rsidR="008F6D72">
        <w:rPr>
          <w:rFonts w:ascii="Calibri" w:eastAsia="Calibri" w:hAnsi="Calibri"/>
          <w:color w:val="000000"/>
          <w:sz w:val="20"/>
        </w:rPr>
        <w:t xml:space="preserve">benefit from the Services, in accordance with the Sales Agreement or Quotation. </w:t>
      </w:r>
    </w:p>
    <w:p w14:paraId="0798BA10" w14:textId="18A10A18" w:rsidR="006C4E19" w:rsidRDefault="006C4E19" w:rsidP="0018749D">
      <w:pPr>
        <w:numPr>
          <w:ilvl w:val="0"/>
          <w:numId w:val="1"/>
        </w:numPr>
        <w:tabs>
          <w:tab w:val="left" w:pos="432"/>
        </w:tabs>
        <w:spacing w:before="2" w:line="244" w:lineRule="exact"/>
        <w:ind w:left="432" w:right="72" w:hanging="288"/>
        <w:textAlignment w:val="baseline"/>
        <w:rPr>
          <w:rFonts w:ascii="Calibri" w:eastAsia="Calibri" w:hAnsi="Calibri"/>
          <w:color w:val="000000"/>
          <w:sz w:val="20"/>
        </w:rPr>
      </w:pPr>
      <w:r>
        <w:rPr>
          <w:rFonts w:ascii="Calibri" w:eastAsia="Calibri" w:hAnsi="Calibri"/>
          <w:color w:val="000000"/>
          <w:sz w:val="20"/>
        </w:rPr>
        <w:t xml:space="preserve">You are to facilitate </w:t>
      </w:r>
      <w:r w:rsidR="003A32C3">
        <w:rPr>
          <w:rFonts w:ascii="Calibri" w:eastAsia="Calibri" w:hAnsi="Calibri"/>
          <w:color w:val="000000"/>
          <w:sz w:val="20"/>
        </w:rPr>
        <w:t xml:space="preserve">our </w:t>
      </w:r>
      <w:r>
        <w:rPr>
          <w:rFonts w:ascii="Calibri" w:eastAsia="Calibri" w:hAnsi="Calibri"/>
          <w:color w:val="000000"/>
          <w:sz w:val="20"/>
        </w:rPr>
        <w:t xml:space="preserve">access to the </w:t>
      </w:r>
      <w:r w:rsidR="003A32C3">
        <w:rPr>
          <w:rFonts w:ascii="Calibri" w:eastAsia="Calibri" w:hAnsi="Calibri"/>
          <w:color w:val="000000"/>
          <w:sz w:val="20"/>
        </w:rPr>
        <w:t>performance locations and</w:t>
      </w:r>
      <w:r w:rsidR="003D5D6C">
        <w:rPr>
          <w:rFonts w:ascii="Calibri" w:eastAsia="Calibri" w:hAnsi="Calibri"/>
          <w:color w:val="000000"/>
          <w:sz w:val="20"/>
        </w:rPr>
        <w:t>,</w:t>
      </w:r>
      <w:r w:rsidR="003A32C3">
        <w:rPr>
          <w:rFonts w:ascii="Calibri" w:eastAsia="Calibri" w:hAnsi="Calibri"/>
          <w:color w:val="000000"/>
          <w:sz w:val="20"/>
        </w:rPr>
        <w:t xml:space="preserve"> where a mobile unit is provided by us</w:t>
      </w:r>
      <w:r w:rsidR="003D5D6C">
        <w:rPr>
          <w:rFonts w:ascii="Calibri" w:eastAsia="Calibri" w:hAnsi="Calibri"/>
          <w:color w:val="000000"/>
          <w:sz w:val="20"/>
        </w:rPr>
        <w:t xml:space="preserve"> for the delivery of the Services</w:t>
      </w:r>
      <w:r w:rsidR="003A32C3">
        <w:rPr>
          <w:rFonts w:ascii="Calibri" w:eastAsia="Calibri" w:hAnsi="Calibri"/>
          <w:color w:val="000000"/>
          <w:sz w:val="20"/>
        </w:rPr>
        <w:t xml:space="preserve">, facilitate </w:t>
      </w:r>
      <w:r w:rsidR="003D5D6C">
        <w:rPr>
          <w:rFonts w:ascii="Calibri" w:eastAsia="Calibri" w:hAnsi="Calibri"/>
          <w:color w:val="000000"/>
          <w:sz w:val="20"/>
        </w:rPr>
        <w:t xml:space="preserve">appropriate </w:t>
      </w:r>
      <w:proofErr w:type="gramStart"/>
      <w:r w:rsidR="003D5D6C">
        <w:rPr>
          <w:rFonts w:ascii="Calibri" w:eastAsia="Calibri" w:hAnsi="Calibri"/>
          <w:color w:val="000000"/>
          <w:sz w:val="20"/>
        </w:rPr>
        <w:t>siting</w:t>
      </w:r>
      <w:proofErr w:type="gramEnd"/>
      <w:r w:rsidR="003D5D6C">
        <w:rPr>
          <w:rFonts w:ascii="Calibri" w:eastAsia="Calibri" w:hAnsi="Calibri"/>
          <w:color w:val="000000"/>
          <w:sz w:val="20"/>
        </w:rPr>
        <w:t xml:space="preserve"> of the vehicle to enable </w:t>
      </w:r>
      <w:r w:rsidR="00AF25EC">
        <w:rPr>
          <w:rFonts w:ascii="Calibri" w:eastAsia="Calibri" w:hAnsi="Calibri"/>
          <w:color w:val="000000"/>
          <w:sz w:val="20"/>
        </w:rPr>
        <w:t xml:space="preserve">effective delivery of Service and safe access to the vehicle by us and your employees. </w:t>
      </w:r>
    </w:p>
    <w:p w14:paraId="3789BED7" w14:textId="5BB4B59D" w:rsidR="00AD1B03" w:rsidRDefault="00AD1B03" w:rsidP="0018749D">
      <w:pPr>
        <w:numPr>
          <w:ilvl w:val="0"/>
          <w:numId w:val="1"/>
        </w:numPr>
        <w:tabs>
          <w:tab w:val="left" w:pos="432"/>
        </w:tabs>
        <w:spacing w:before="2" w:line="244" w:lineRule="exact"/>
        <w:ind w:left="432" w:right="72" w:hanging="288"/>
        <w:textAlignment w:val="baseline"/>
        <w:rPr>
          <w:rFonts w:ascii="Calibri" w:eastAsia="Calibri" w:hAnsi="Calibri"/>
          <w:color w:val="000000"/>
          <w:sz w:val="20"/>
        </w:rPr>
      </w:pPr>
      <w:r w:rsidRPr="00AD1B03">
        <w:rPr>
          <w:rFonts w:ascii="Calibri" w:eastAsia="Calibri" w:hAnsi="Calibri"/>
          <w:color w:val="000000"/>
          <w:sz w:val="20"/>
        </w:rPr>
        <w:t xml:space="preserve">You must provide us with a contact point and telephone number of the person responsible for our employee’s welfare, who will also be available for the full duration of their visit.  Should the contact point not be available, or our </w:t>
      </w:r>
      <w:proofErr w:type="gramStart"/>
      <w:r w:rsidRPr="00AD1B03">
        <w:rPr>
          <w:rFonts w:ascii="Calibri" w:eastAsia="Calibri" w:hAnsi="Calibri"/>
          <w:color w:val="000000"/>
          <w:sz w:val="20"/>
        </w:rPr>
        <w:t>employee feels</w:t>
      </w:r>
      <w:proofErr w:type="gramEnd"/>
      <w:r w:rsidRPr="00AD1B03">
        <w:rPr>
          <w:rFonts w:ascii="Calibri" w:eastAsia="Calibri" w:hAnsi="Calibri"/>
          <w:color w:val="000000"/>
          <w:sz w:val="20"/>
        </w:rPr>
        <w:t xml:space="preserve"> that they are not safe during their visit we reserve the right to cancel the visit and will have sole discretion to charge in full for the cancelled appointment.</w:t>
      </w:r>
      <w:r w:rsidR="00EF6BC4">
        <w:rPr>
          <w:rFonts w:ascii="Calibri" w:eastAsia="Calibri" w:hAnsi="Calibri"/>
          <w:color w:val="000000"/>
          <w:sz w:val="20"/>
        </w:rPr>
        <w:t xml:space="preserve"> This point of contact should be </w:t>
      </w:r>
      <w:r w:rsidR="007A20C0">
        <w:rPr>
          <w:rFonts w:ascii="Calibri" w:eastAsia="Calibri" w:hAnsi="Calibri"/>
          <w:color w:val="000000"/>
          <w:sz w:val="20"/>
        </w:rPr>
        <w:t xml:space="preserve">aware if our </w:t>
      </w:r>
      <w:proofErr w:type="gramStart"/>
      <w:r w:rsidR="007A20C0">
        <w:rPr>
          <w:rFonts w:ascii="Calibri" w:eastAsia="Calibri" w:hAnsi="Calibri"/>
          <w:color w:val="000000"/>
          <w:sz w:val="20"/>
        </w:rPr>
        <w:t>employee attending</w:t>
      </w:r>
      <w:proofErr w:type="gramEnd"/>
      <w:r w:rsidR="007A20C0">
        <w:rPr>
          <w:rFonts w:ascii="Calibri" w:eastAsia="Calibri" w:hAnsi="Calibri"/>
          <w:color w:val="000000"/>
          <w:sz w:val="20"/>
        </w:rPr>
        <w:t xml:space="preserve"> your site prior to their arrival</w:t>
      </w:r>
      <w:r w:rsidR="00BC4151">
        <w:rPr>
          <w:rFonts w:ascii="Calibri" w:eastAsia="Calibri" w:hAnsi="Calibri"/>
          <w:color w:val="000000"/>
          <w:sz w:val="20"/>
        </w:rPr>
        <w:t>. Any delays caused by your point of contact not being nominated</w:t>
      </w:r>
      <w:r w:rsidR="00C06C55">
        <w:rPr>
          <w:rFonts w:ascii="Calibri" w:eastAsia="Calibri" w:hAnsi="Calibri"/>
          <w:color w:val="000000"/>
          <w:sz w:val="20"/>
        </w:rPr>
        <w:t>, contactable</w:t>
      </w:r>
      <w:r w:rsidR="00BC4151">
        <w:rPr>
          <w:rFonts w:ascii="Calibri" w:eastAsia="Calibri" w:hAnsi="Calibri"/>
          <w:color w:val="000000"/>
          <w:sz w:val="20"/>
        </w:rPr>
        <w:t xml:space="preserve"> or aware of our attending site will not constitute a failure on our part to meet </w:t>
      </w:r>
      <w:r w:rsidR="00C06C55">
        <w:rPr>
          <w:rFonts w:ascii="Calibri" w:eastAsia="Calibri" w:hAnsi="Calibri"/>
          <w:color w:val="000000"/>
          <w:sz w:val="20"/>
        </w:rPr>
        <w:t xml:space="preserve">requirements. </w:t>
      </w:r>
    </w:p>
    <w:p w14:paraId="2E53A99F" w14:textId="410F3368" w:rsidR="000E797A" w:rsidRDefault="000E797A" w:rsidP="0018749D">
      <w:pPr>
        <w:numPr>
          <w:ilvl w:val="0"/>
          <w:numId w:val="1"/>
        </w:numPr>
        <w:tabs>
          <w:tab w:val="left" w:pos="432"/>
        </w:tabs>
        <w:spacing w:before="2" w:line="244" w:lineRule="exact"/>
        <w:ind w:left="432" w:right="72" w:hanging="288"/>
        <w:textAlignment w:val="baseline"/>
        <w:rPr>
          <w:rFonts w:ascii="Calibri" w:eastAsia="Calibri" w:hAnsi="Calibri"/>
          <w:color w:val="000000"/>
          <w:sz w:val="20"/>
        </w:rPr>
      </w:pPr>
      <w:r>
        <w:rPr>
          <w:rFonts w:ascii="Calibri" w:eastAsia="Calibri" w:hAnsi="Calibri"/>
          <w:color w:val="000000"/>
          <w:sz w:val="20"/>
        </w:rPr>
        <w:t xml:space="preserve">Where a mobile unit is provided by us you must provide access and </w:t>
      </w:r>
      <w:r w:rsidRPr="00865AE5">
        <w:rPr>
          <w:rFonts w:ascii="Calibri" w:eastAsia="Calibri" w:hAnsi="Calibri"/>
          <w:color w:val="000000"/>
          <w:sz w:val="20"/>
        </w:rPr>
        <w:t xml:space="preserve">connection to a </w:t>
      </w:r>
      <w:r w:rsidR="00A240BF">
        <w:rPr>
          <w:rFonts w:ascii="Calibri" w:eastAsia="Calibri" w:hAnsi="Calibri"/>
          <w:color w:val="000000"/>
          <w:sz w:val="20"/>
        </w:rPr>
        <w:t xml:space="preserve">13 Amp </w:t>
      </w:r>
      <w:r w:rsidR="00865AE5">
        <w:rPr>
          <w:rFonts w:ascii="Calibri" w:eastAsia="Calibri" w:hAnsi="Calibri"/>
          <w:color w:val="000000"/>
          <w:sz w:val="20"/>
        </w:rPr>
        <w:t>electrical power supply.</w:t>
      </w:r>
    </w:p>
    <w:p w14:paraId="7FD930F9" w14:textId="77777777" w:rsidR="00474FB5" w:rsidRPr="006E7B34" w:rsidRDefault="00257DFE">
      <w:pPr>
        <w:spacing w:before="279" w:line="211" w:lineRule="exact"/>
        <w:textAlignment w:val="baseline"/>
        <w:rPr>
          <w:rFonts w:ascii="Calibri" w:eastAsia="Calibri" w:hAnsi="Calibri"/>
          <w:b/>
          <w:color w:val="000000"/>
          <w:spacing w:val="-6"/>
          <w:sz w:val="21"/>
          <w:szCs w:val="21"/>
        </w:rPr>
      </w:pPr>
      <w:r w:rsidRPr="006E7B34">
        <w:rPr>
          <w:rFonts w:ascii="Calibri" w:eastAsia="Calibri" w:hAnsi="Calibri"/>
          <w:b/>
          <w:color w:val="000000"/>
          <w:spacing w:val="-6"/>
          <w:sz w:val="21"/>
          <w:szCs w:val="21"/>
        </w:rPr>
        <w:t>Fees</w:t>
      </w:r>
    </w:p>
    <w:p w14:paraId="19C30947" w14:textId="46B08DA3" w:rsidR="00205268" w:rsidRDefault="00257DFE" w:rsidP="0018749D">
      <w:pPr>
        <w:numPr>
          <w:ilvl w:val="0"/>
          <w:numId w:val="1"/>
        </w:numPr>
        <w:tabs>
          <w:tab w:val="left" w:pos="432"/>
        </w:tabs>
        <w:spacing w:before="32" w:line="206" w:lineRule="exact"/>
        <w:ind w:left="432" w:hanging="288"/>
        <w:textAlignment w:val="baseline"/>
        <w:rPr>
          <w:rFonts w:ascii="Calibri" w:eastAsia="Calibri" w:hAnsi="Calibri"/>
          <w:color w:val="000000"/>
          <w:sz w:val="20"/>
        </w:rPr>
      </w:pPr>
      <w:r>
        <w:rPr>
          <w:rFonts w:ascii="Calibri" w:eastAsia="Calibri" w:hAnsi="Calibri"/>
          <w:color w:val="000000"/>
          <w:sz w:val="20"/>
        </w:rPr>
        <w:t xml:space="preserve">The fees for the Services </w:t>
      </w:r>
      <w:r w:rsidR="00AD15EA">
        <w:rPr>
          <w:rFonts w:ascii="Calibri" w:eastAsia="Calibri" w:hAnsi="Calibri"/>
          <w:color w:val="000000"/>
          <w:sz w:val="20"/>
        </w:rPr>
        <w:t>(</w:t>
      </w:r>
      <w:r w:rsidR="00AD15EA" w:rsidRPr="00687298">
        <w:rPr>
          <w:rFonts w:ascii="Calibri" w:eastAsia="Calibri" w:hAnsi="Calibri"/>
          <w:b/>
          <w:bCs/>
          <w:color w:val="000000"/>
          <w:sz w:val="20"/>
        </w:rPr>
        <w:t>Fees</w:t>
      </w:r>
      <w:r w:rsidR="00AD15EA">
        <w:rPr>
          <w:rFonts w:ascii="Calibri" w:eastAsia="Calibri" w:hAnsi="Calibri"/>
          <w:color w:val="000000"/>
          <w:sz w:val="20"/>
        </w:rPr>
        <w:t xml:space="preserve">) </w:t>
      </w:r>
      <w:r>
        <w:rPr>
          <w:rFonts w:ascii="Calibri" w:eastAsia="Calibri" w:hAnsi="Calibri"/>
          <w:color w:val="000000"/>
          <w:sz w:val="20"/>
        </w:rPr>
        <w:t xml:space="preserve">are set out in the </w:t>
      </w:r>
      <w:r w:rsidR="004F6422">
        <w:rPr>
          <w:rFonts w:ascii="Calibri" w:eastAsia="Calibri" w:hAnsi="Calibri"/>
          <w:color w:val="000000"/>
          <w:sz w:val="20"/>
        </w:rPr>
        <w:t xml:space="preserve">Fixed Price List, </w:t>
      </w:r>
      <w:r w:rsidR="00A66294" w:rsidRPr="00A66294">
        <w:rPr>
          <w:rFonts w:ascii="Calibri" w:eastAsia="Calibri" w:hAnsi="Calibri"/>
          <w:color w:val="000000"/>
          <w:sz w:val="20"/>
        </w:rPr>
        <w:t xml:space="preserve">Sales/Service Agreement </w:t>
      </w:r>
      <w:r>
        <w:rPr>
          <w:rFonts w:ascii="Calibri" w:eastAsia="Calibri" w:hAnsi="Calibri"/>
          <w:color w:val="000000"/>
          <w:sz w:val="20"/>
        </w:rPr>
        <w:t>Quotation and/or Sales Order.</w:t>
      </w:r>
    </w:p>
    <w:p w14:paraId="5D05E76D" w14:textId="544106A0" w:rsidR="009A17F3" w:rsidRPr="009A17F3" w:rsidRDefault="00522BDC" w:rsidP="0018749D">
      <w:pPr>
        <w:numPr>
          <w:ilvl w:val="0"/>
          <w:numId w:val="1"/>
        </w:numPr>
        <w:tabs>
          <w:tab w:val="left" w:pos="432"/>
        </w:tabs>
        <w:spacing w:before="4" w:line="244" w:lineRule="exact"/>
        <w:ind w:left="432" w:right="72" w:hanging="288"/>
        <w:textAlignment w:val="baseline"/>
        <w:rPr>
          <w:rFonts w:ascii="Calibri" w:eastAsia="Calibri" w:hAnsi="Calibri"/>
          <w:color w:val="000000"/>
          <w:sz w:val="20"/>
        </w:rPr>
      </w:pPr>
      <w:r w:rsidRPr="0081484A">
        <w:rPr>
          <w:rFonts w:ascii="Calibri" w:eastAsia="Calibri" w:hAnsi="Calibri"/>
          <w:color w:val="000000"/>
          <w:sz w:val="20"/>
        </w:rPr>
        <w:t>Unless specifically stated otherwise all f</w:t>
      </w:r>
      <w:r w:rsidR="00C9707D" w:rsidRPr="0081484A">
        <w:rPr>
          <w:rFonts w:ascii="Calibri" w:eastAsia="Calibri" w:hAnsi="Calibri"/>
          <w:color w:val="000000"/>
          <w:sz w:val="20"/>
        </w:rPr>
        <w:t xml:space="preserve">ees are subject to annual price review. The Provider reserves the right to </w:t>
      </w:r>
      <w:r w:rsidR="0053266C">
        <w:rPr>
          <w:rFonts w:ascii="Calibri" w:eastAsia="Calibri" w:hAnsi="Calibri"/>
          <w:color w:val="000000"/>
          <w:sz w:val="20"/>
        </w:rPr>
        <w:t xml:space="preserve">annually </w:t>
      </w:r>
      <w:r w:rsidR="00C9707D" w:rsidRPr="0081484A">
        <w:rPr>
          <w:rFonts w:ascii="Calibri" w:eastAsia="Calibri" w:hAnsi="Calibri"/>
          <w:color w:val="000000"/>
          <w:sz w:val="20"/>
        </w:rPr>
        <w:t xml:space="preserve">review prices stated </w:t>
      </w:r>
      <w:r w:rsidR="00C4020A">
        <w:rPr>
          <w:rFonts w:ascii="Calibri" w:eastAsia="Calibri" w:hAnsi="Calibri"/>
          <w:color w:val="000000"/>
          <w:sz w:val="20"/>
        </w:rPr>
        <w:t xml:space="preserve">in </w:t>
      </w:r>
      <w:r w:rsidR="0081484A" w:rsidRPr="0081484A">
        <w:rPr>
          <w:rFonts w:ascii="Calibri" w:eastAsia="Calibri" w:hAnsi="Calibri"/>
          <w:color w:val="000000"/>
          <w:sz w:val="20"/>
        </w:rPr>
        <w:t>any</w:t>
      </w:r>
      <w:r w:rsidR="00C9707D" w:rsidRPr="0081484A">
        <w:rPr>
          <w:rFonts w:ascii="Calibri" w:eastAsia="Calibri" w:hAnsi="Calibri"/>
          <w:color w:val="000000"/>
          <w:sz w:val="20"/>
        </w:rPr>
        <w:t xml:space="preserve"> agreement to account for </w:t>
      </w:r>
      <w:r w:rsidR="0053266C">
        <w:rPr>
          <w:rFonts w:ascii="Calibri" w:eastAsia="Calibri" w:hAnsi="Calibri"/>
          <w:color w:val="000000"/>
          <w:sz w:val="20"/>
        </w:rPr>
        <w:t>increases in inflation.</w:t>
      </w:r>
      <w:r w:rsidR="0081484A">
        <w:rPr>
          <w:rFonts w:ascii="Calibri" w:eastAsia="Calibri" w:hAnsi="Calibri"/>
          <w:color w:val="000000"/>
          <w:sz w:val="20"/>
        </w:rPr>
        <w:t xml:space="preserve"> </w:t>
      </w:r>
      <w:r w:rsidR="009A17F3">
        <w:rPr>
          <w:rFonts w:ascii="Calibri" w:eastAsia="Calibri" w:hAnsi="Calibri"/>
          <w:color w:val="000000"/>
          <w:sz w:val="20"/>
        </w:rPr>
        <w:t xml:space="preserve">Prices may be </w:t>
      </w:r>
      <w:r w:rsidR="009A17F3" w:rsidRPr="009A17F3">
        <w:rPr>
          <w:rFonts w:ascii="Calibri" w:eastAsia="Calibri" w:hAnsi="Calibri"/>
          <w:color w:val="000000"/>
          <w:sz w:val="20"/>
        </w:rPr>
        <w:t>increased in line with inflation, defined as the most recently published RPI percentage change over 12 months as published by the Office for National Statistics.</w:t>
      </w:r>
    </w:p>
    <w:p w14:paraId="037B7FDF" w14:textId="21949ADD" w:rsidR="00C9707D" w:rsidRPr="0081484A" w:rsidRDefault="00C9707D" w:rsidP="0018749D">
      <w:pPr>
        <w:numPr>
          <w:ilvl w:val="0"/>
          <w:numId w:val="1"/>
        </w:numPr>
        <w:tabs>
          <w:tab w:val="left" w:pos="432"/>
        </w:tabs>
        <w:spacing w:before="4" w:line="244" w:lineRule="exact"/>
        <w:ind w:left="432" w:right="72" w:hanging="288"/>
        <w:textAlignment w:val="baseline"/>
        <w:rPr>
          <w:rFonts w:ascii="Calibri" w:eastAsia="Calibri" w:hAnsi="Calibri"/>
          <w:color w:val="000000"/>
          <w:sz w:val="20"/>
        </w:rPr>
      </w:pPr>
      <w:r w:rsidRPr="0081484A">
        <w:rPr>
          <w:rFonts w:ascii="Calibri" w:eastAsia="Calibri" w:hAnsi="Calibri"/>
          <w:color w:val="000000"/>
          <w:sz w:val="20"/>
        </w:rPr>
        <w:t>Price increase shall be calculated by applying the percentage change in the chosen inflation index from the commencement of the term, or since the last price review, to the latest prices charged under this agreement.</w:t>
      </w:r>
    </w:p>
    <w:p w14:paraId="1F692FC6" w14:textId="1519CF7A" w:rsidR="00E56C4D" w:rsidRDefault="00257DFE" w:rsidP="0018749D">
      <w:pPr>
        <w:numPr>
          <w:ilvl w:val="0"/>
          <w:numId w:val="1"/>
        </w:numPr>
        <w:tabs>
          <w:tab w:val="left" w:pos="432"/>
        </w:tabs>
        <w:spacing w:before="4" w:line="244" w:lineRule="exact"/>
        <w:ind w:left="432" w:right="72" w:hanging="288"/>
        <w:textAlignment w:val="baseline"/>
        <w:rPr>
          <w:rFonts w:ascii="Calibri" w:eastAsia="Calibri" w:hAnsi="Calibri"/>
          <w:color w:val="000000"/>
          <w:sz w:val="20"/>
        </w:rPr>
      </w:pPr>
      <w:r w:rsidRPr="00E56C4D">
        <w:rPr>
          <w:rFonts w:ascii="Calibri" w:eastAsia="Calibri" w:hAnsi="Calibri"/>
          <w:color w:val="000000"/>
          <w:sz w:val="20"/>
        </w:rPr>
        <w:lastRenderedPageBreak/>
        <w:t>You must pay us for any additional services provided by us</w:t>
      </w:r>
      <w:r w:rsidR="00F25D6C">
        <w:rPr>
          <w:rFonts w:ascii="Calibri" w:eastAsia="Calibri" w:hAnsi="Calibri"/>
          <w:color w:val="000000"/>
          <w:sz w:val="20"/>
        </w:rPr>
        <w:t>, and agreed to by you,</w:t>
      </w:r>
      <w:r w:rsidRPr="00E56C4D">
        <w:rPr>
          <w:rFonts w:ascii="Calibri" w:eastAsia="Calibri" w:hAnsi="Calibri"/>
          <w:color w:val="000000"/>
          <w:sz w:val="20"/>
        </w:rPr>
        <w:t xml:space="preserve"> that are not specified in the </w:t>
      </w:r>
      <w:r w:rsidR="001E4DA4" w:rsidRPr="001E4DA4">
        <w:rPr>
          <w:rFonts w:ascii="Calibri" w:eastAsia="Calibri" w:hAnsi="Calibri"/>
          <w:color w:val="000000"/>
          <w:sz w:val="20"/>
        </w:rPr>
        <w:t xml:space="preserve">Sales/Service Agreement </w:t>
      </w:r>
      <w:r w:rsidR="001E4DA4">
        <w:rPr>
          <w:rFonts w:ascii="Calibri" w:eastAsia="Calibri" w:hAnsi="Calibri"/>
          <w:color w:val="000000"/>
          <w:sz w:val="20"/>
        </w:rPr>
        <w:t xml:space="preserve">, </w:t>
      </w:r>
      <w:r w:rsidRPr="00E56C4D">
        <w:rPr>
          <w:rFonts w:ascii="Calibri" w:eastAsia="Calibri" w:hAnsi="Calibri"/>
          <w:color w:val="000000"/>
          <w:sz w:val="20"/>
        </w:rPr>
        <w:t>Quotation or Sales Order in accordance with our then current, applicable daily rate in effect at the time of performance or such other rate as may be agreed between us.</w:t>
      </w:r>
    </w:p>
    <w:p w14:paraId="52D718B0" w14:textId="149A93CC" w:rsidR="00C83443" w:rsidRPr="00767EF4" w:rsidRDefault="00257DFE" w:rsidP="0018749D">
      <w:pPr>
        <w:numPr>
          <w:ilvl w:val="0"/>
          <w:numId w:val="1"/>
        </w:numPr>
        <w:tabs>
          <w:tab w:val="left" w:pos="432"/>
        </w:tabs>
        <w:spacing w:before="4" w:line="244" w:lineRule="exact"/>
        <w:ind w:left="432" w:right="72" w:hanging="288"/>
        <w:textAlignment w:val="baseline"/>
        <w:rPr>
          <w:rFonts w:ascii="Calibri" w:eastAsia="Calibri" w:hAnsi="Calibri"/>
          <w:color w:val="000000"/>
          <w:sz w:val="20"/>
        </w:rPr>
      </w:pPr>
      <w:r w:rsidRPr="00767EF4">
        <w:rPr>
          <w:rFonts w:ascii="Calibri" w:eastAsia="Calibri" w:hAnsi="Calibri"/>
          <w:color w:val="000000"/>
          <w:sz w:val="20"/>
        </w:rPr>
        <w:t>The Fees are exclusive of any applicable VAT</w:t>
      </w:r>
      <w:r w:rsidR="00C4010B" w:rsidRPr="00767EF4">
        <w:rPr>
          <w:rFonts w:ascii="Calibri" w:eastAsia="Calibri" w:hAnsi="Calibri"/>
          <w:color w:val="000000"/>
          <w:sz w:val="20"/>
        </w:rPr>
        <w:t>.</w:t>
      </w:r>
    </w:p>
    <w:p w14:paraId="1E01A61D" w14:textId="77777777" w:rsidR="00AD15EA" w:rsidRPr="00767EF4" w:rsidRDefault="00AD15EA" w:rsidP="00AD15EA">
      <w:pPr>
        <w:tabs>
          <w:tab w:val="left" w:pos="432"/>
          <w:tab w:val="left" w:pos="572"/>
        </w:tabs>
        <w:spacing w:before="4" w:line="244" w:lineRule="exact"/>
        <w:ind w:left="432" w:right="72"/>
        <w:textAlignment w:val="baseline"/>
        <w:rPr>
          <w:rFonts w:ascii="Calibri" w:eastAsia="Calibri" w:hAnsi="Calibri"/>
          <w:color w:val="000000"/>
          <w:sz w:val="20"/>
        </w:rPr>
      </w:pPr>
    </w:p>
    <w:p w14:paraId="49F0AA66" w14:textId="0511257A" w:rsidR="00D253B0" w:rsidRDefault="00257DFE" w:rsidP="00D253B0">
      <w:pPr>
        <w:tabs>
          <w:tab w:val="left" w:pos="432"/>
          <w:tab w:val="left" w:pos="572"/>
        </w:tabs>
        <w:spacing w:before="4" w:line="244" w:lineRule="exact"/>
        <w:ind w:right="72"/>
        <w:textAlignment w:val="baseline"/>
        <w:rPr>
          <w:rFonts w:ascii="Calibri" w:eastAsia="Calibri" w:hAnsi="Calibri"/>
          <w:b/>
          <w:bCs/>
          <w:color w:val="000000"/>
          <w:sz w:val="21"/>
          <w:szCs w:val="21"/>
        </w:rPr>
      </w:pPr>
      <w:r w:rsidRPr="00767EF4">
        <w:rPr>
          <w:rFonts w:ascii="Calibri" w:eastAsia="Calibri" w:hAnsi="Calibri"/>
          <w:b/>
          <w:bCs/>
          <w:color w:val="000000"/>
          <w:sz w:val="21"/>
          <w:szCs w:val="21"/>
        </w:rPr>
        <w:t>Cancellation and amendment</w:t>
      </w:r>
    </w:p>
    <w:p w14:paraId="45995AF4" w14:textId="77777777" w:rsidR="00506794" w:rsidRPr="006E7B34" w:rsidRDefault="00506794" w:rsidP="00D253B0">
      <w:pPr>
        <w:tabs>
          <w:tab w:val="left" w:pos="432"/>
          <w:tab w:val="left" w:pos="572"/>
        </w:tabs>
        <w:spacing w:before="4" w:line="244" w:lineRule="exact"/>
        <w:ind w:right="72"/>
        <w:textAlignment w:val="baseline"/>
        <w:rPr>
          <w:rFonts w:ascii="Calibri" w:eastAsia="Calibri" w:hAnsi="Calibri"/>
          <w:b/>
          <w:bCs/>
          <w:color w:val="000000"/>
          <w:sz w:val="21"/>
          <w:szCs w:val="21"/>
        </w:rPr>
      </w:pPr>
    </w:p>
    <w:p w14:paraId="7335F53A" w14:textId="7B0D7788" w:rsidR="00E56C4D" w:rsidRDefault="00257DFE" w:rsidP="0018749D">
      <w:pPr>
        <w:numPr>
          <w:ilvl w:val="0"/>
          <w:numId w:val="1"/>
        </w:numPr>
        <w:tabs>
          <w:tab w:val="left" w:pos="432"/>
        </w:tabs>
        <w:spacing w:before="4" w:line="244" w:lineRule="exact"/>
        <w:ind w:left="432" w:right="72" w:hanging="288"/>
        <w:textAlignment w:val="baseline"/>
        <w:rPr>
          <w:rFonts w:ascii="Calibri" w:eastAsia="Calibri" w:hAnsi="Calibri"/>
          <w:color w:val="000000"/>
          <w:sz w:val="20"/>
        </w:rPr>
      </w:pPr>
      <w:r w:rsidRPr="00E56C4D">
        <w:rPr>
          <w:rFonts w:ascii="Calibri" w:eastAsia="Calibri" w:hAnsi="Calibri"/>
          <w:color w:val="000000"/>
          <w:sz w:val="20"/>
        </w:rPr>
        <w:t>We can withdraw</w:t>
      </w:r>
      <w:r w:rsidR="00F25D6C">
        <w:rPr>
          <w:rFonts w:ascii="Calibri" w:eastAsia="Calibri" w:hAnsi="Calibri"/>
          <w:color w:val="000000"/>
          <w:sz w:val="20"/>
        </w:rPr>
        <w:t xml:space="preserve"> or</w:t>
      </w:r>
      <w:r w:rsidRPr="00E56C4D">
        <w:rPr>
          <w:rFonts w:ascii="Calibri" w:eastAsia="Calibri" w:hAnsi="Calibri"/>
          <w:color w:val="000000"/>
          <w:sz w:val="20"/>
        </w:rPr>
        <w:t xml:space="preserve"> cancel a </w:t>
      </w:r>
      <w:r w:rsidR="007E0651">
        <w:rPr>
          <w:rFonts w:ascii="Calibri" w:eastAsia="Calibri" w:hAnsi="Calibri"/>
          <w:color w:val="000000"/>
          <w:sz w:val="20"/>
        </w:rPr>
        <w:t>Sales</w:t>
      </w:r>
      <w:r w:rsidR="001E4DA4">
        <w:rPr>
          <w:rFonts w:ascii="Calibri" w:eastAsia="Calibri" w:hAnsi="Calibri"/>
          <w:color w:val="000000"/>
          <w:sz w:val="20"/>
        </w:rPr>
        <w:t>/Service</w:t>
      </w:r>
      <w:r w:rsidR="007E0651">
        <w:rPr>
          <w:rFonts w:ascii="Calibri" w:eastAsia="Calibri" w:hAnsi="Calibri"/>
          <w:color w:val="000000"/>
          <w:sz w:val="20"/>
        </w:rPr>
        <w:t xml:space="preserve"> Agreement, </w:t>
      </w:r>
      <w:r w:rsidRPr="00E56C4D">
        <w:rPr>
          <w:rFonts w:ascii="Calibri" w:eastAsia="Calibri" w:hAnsi="Calibri"/>
          <w:color w:val="000000"/>
          <w:sz w:val="20"/>
        </w:rPr>
        <w:t xml:space="preserve">Quotation or Sales Order if it has not been accepted by you, or if the Services have not started, within a period of 30 days from the date of the </w:t>
      </w:r>
      <w:r w:rsidR="007E0651">
        <w:rPr>
          <w:rFonts w:ascii="Calibri" w:eastAsia="Calibri" w:hAnsi="Calibri"/>
          <w:color w:val="000000"/>
          <w:sz w:val="20"/>
        </w:rPr>
        <w:t xml:space="preserve">Sales Agreement, </w:t>
      </w:r>
      <w:r w:rsidRPr="00E56C4D">
        <w:rPr>
          <w:rFonts w:ascii="Calibri" w:eastAsia="Calibri" w:hAnsi="Calibri"/>
          <w:color w:val="000000"/>
          <w:sz w:val="20"/>
        </w:rPr>
        <w:t>Quotation or Sales Order, unless either has been withdrawn.</w:t>
      </w:r>
      <w:r w:rsidR="004F6422">
        <w:rPr>
          <w:rFonts w:ascii="Calibri" w:eastAsia="Calibri" w:hAnsi="Calibri"/>
          <w:color w:val="000000"/>
          <w:sz w:val="20"/>
        </w:rPr>
        <w:t xml:space="preserve"> </w:t>
      </w:r>
      <w:r w:rsidR="004F6422">
        <w:rPr>
          <w:rFonts w:asciiTheme="minorHAnsi" w:hAnsiTheme="minorHAnsi" w:cstheme="minorHAnsi"/>
          <w:sz w:val="20"/>
          <w:szCs w:val="20"/>
        </w:rPr>
        <w:t>The Fixed Price List may be amended at any time with the Prices coming into effect 30 days after the publication of the updated List. If you are priced according to the Fixed Price List, you are responsible for checking the current Fixed Price List to be aware of the current prices of Services.</w:t>
      </w:r>
    </w:p>
    <w:p w14:paraId="45C2BD10" w14:textId="2136A668" w:rsidR="00E56C4D" w:rsidRDefault="00257DFE" w:rsidP="0018749D">
      <w:pPr>
        <w:numPr>
          <w:ilvl w:val="0"/>
          <w:numId w:val="1"/>
        </w:numPr>
        <w:tabs>
          <w:tab w:val="left" w:pos="432"/>
        </w:tabs>
        <w:spacing w:before="4" w:line="244" w:lineRule="exact"/>
        <w:ind w:left="432" w:right="72" w:hanging="288"/>
        <w:textAlignment w:val="baseline"/>
        <w:rPr>
          <w:rFonts w:ascii="Calibri" w:eastAsia="Calibri" w:hAnsi="Calibri"/>
          <w:color w:val="000000"/>
          <w:sz w:val="20"/>
        </w:rPr>
      </w:pPr>
      <w:r w:rsidRPr="00E56C4D">
        <w:rPr>
          <w:rFonts w:ascii="Calibri" w:eastAsia="Calibri" w:hAnsi="Calibri"/>
          <w:color w:val="000000"/>
          <w:sz w:val="20"/>
        </w:rPr>
        <w:t xml:space="preserve">Either we or you can cancel an order for any reason prior to your acceptance (or rejection) of the </w:t>
      </w:r>
      <w:r w:rsidR="007E0651">
        <w:rPr>
          <w:rFonts w:ascii="Calibri" w:eastAsia="Calibri" w:hAnsi="Calibri"/>
          <w:color w:val="000000"/>
          <w:sz w:val="20"/>
        </w:rPr>
        <w:t>Sales</w:t>
      </w:r>
      <w:r w:rsidR="001E4DA4">
        <w:rPr>
          <w:rFonts w:ascii="Calibri" w:eastAsia="Calibri" w:hAnsi="Calibri"/>
          <w:color w:val="000000"/>
          <w:sz w:val="20"/>
        </w:rPr>
        <w:t>/Service</w:t>
      </w:r>
      <w:r w:rsidR="007E0651">
        <w:rPr>
          <w:rFonts w:ascii="Calibri" w:eastAsia="Calibri" w:hAnsi="Calibri"/>
          <w:color w:val="000000"/>
          <w:sz w:val="20"/>
        </w:rPr>
        <w:t xml:space="preserve"> Agreement, </w:t>
      </w:r>
      <w:r w:rsidRPr="00E56C4D">
        <w:rPr>
          <w:rFonts w:ascii="Calibri" w:eastAsia="Calibri" w:hAnsi="Calibri"/>
          <w:color w:val="000000"/>
          <w:sz w:val="20"/>
        </w:rPr>
        <w:t>Quotation or Sales Order.</w:t>
      </w:r>
    </w:p>
    <w:p w14:paraId="38395C56" w14:textId="1F50EF5A" w:rsidR="00E56C4D" w:rsidRPr="00AE348C" w:rsidRDefault="00257DFE" w:rsidP="0018749D">
      <w:pPr>
        <w:numPr>
          <w:ilvl w:val="0"/>
          <w:numId w:val="1"/>
        </w:numPr>
        <w:tabs>
          <w:tab w:val="left" w:pos="432"/>
        </w:tabs>
        <w:spacing w:before="4" w:line="244" w:lineRule="exact"/>
        <w:ind w:left="432" w:right="72" w:hanging="288"/>
        <w:textAlignment w:val="baseline"/>
        <w:rPr>
          <w:rFonts w:ascii="Calibri" w:eastAsia="Calibri" w:hAnsi="Calibri"/>
          <w:color w:val="000000"/>
          <w:sz w:val="20"/>
        </w:rPr>
      </w:pPr>
      <w:r w:rsidRPr="00510122">
        <w:rPr>
          <w:rFonts w:ascii="Calibri" w:eastAsia="Calibri" w:hAnsi="Calibri"/>
          <w:color w:val="000000"/>
          <w:sz w:val="20"/>
        </w:rPr>
        <w:t xml:space="preserve">If you want to amend any details of the </w:t>
      </w:r>
      <w:r w:rsidR="003E0FE1" w:rsidRPr="00510122">
        <w:rPr>
          <w:rFonts w:ascii="Calibri" w:eastAsia="Calibri" w:hAnsi="Calibri"/>
          <w:color w:val="000000"/>
          <w:sz w:val="20"/>
        </w:rPr>
        <w:t>Services,</w:t>
      </w:r>
      <w:r w:rsidRPr="00510122">
        <w:rPr>
          <w:rFonts w:ascii="Calibri" w:eastAsia="Calibri" w:hAnsi="Calibri"/>
          <w:color w:val="000000"/>
          <w:sz w:val="20"/>
        </w:rPr>
        <w:t xml:space="preserve"> you must tell us in writing as soon as possible. We will use </w:t>
      </w:r>
      <w:r w:rsidRPr="00AE348C">
        <w:rPr>
          <w:rFonts w:ascii="Calibri" w:eastAsia="Calibri" w:hAnsi="Calibri"/>
          <w:color w:val="000000"/>
          <w:sz w:val="20"/>
        </w:rPr>
        <w:t xml:space="preserve">reasonable endeavours to make any required </w:t>
      </w:r>
      <w:proofErr w:type="gramStart"/>
      <w:r w:rsidRPr="00AE348C">
        <w:rPr>
          <w:rFonts w:ascii="Calibri" w:eastAsia="Calibri" w:hAnsi="Calibri"/>
          <w:color w:val="000000"/>
          <w:sz w:val="20"/>
        </w:rPr>
        <w:t>changes</w:t>
      </w:r>
      <w:proofErr w:type="gramEnd"/>
      <w:r w:rsidRPr="00AE348C">
        <w:rPr>
          <w:rFonts w:ascii="Calibri" w:eastAsia="Calibri" w:hAnsi="Calibri"/>
          <w:color w:val="000000"/>
          <w:sz w:val="20"/>
        </w:rPr>
        <w:t xml:space="preserve"> and additional costs will be included in the Fees and invoiced to you. Once booked and our attendance is confirmed, any cancellation or postponement may incur </w:t>
      </w:r>
      <w:r w:rsidR="003E0FE1" w:rsidRPr="00AE348C">
        <w:rPr>
          <w:rFonts w:ascii="Calibri" w:eastAsia="Calibri" w:hAnsi="Calibri"/>
          <w:color w:val="000000"/>
          <w:sz w:val="20"/>
        </w:rPr>
        <w:t>a fee</w:t>
      </w:r>
      <w:r w:rsidR="00203813" w:rsidRPr="00AE348C">
        <w:rPr>
          <w:rFonts w:ascii="Calibri" w:eastAsia="Calibri" w:hAnsi="Calibri"/>
          <w:color w:val="000000"/>
          <w:sz w:val="20"/>
        </w:rPr>
        <w:t xml:space="preserve"> as detailed below</w:t>
      </w:r>
      <w:r w:rsidRPr="00AE348C">
        <w:rPr>
          <w:rFonts w:ascii="Calibri" w:eastAsia="Calibri" w:hAnsi="Calibri"/>
          <w:color w:val="000000"/>
          <w:sz w:val="20"/>
        </w:rPr>
        <w:t>, unless agreed otherwise</w:t>
      </w:r>
      <w:r w:rsidR="00781B6E" w:rsidRPr="00AE348C">
        <w:rPr>
          <w:rFonts w:ascii="Calibri" w:eastAsia="Calibri" w:hAnsi="Calibri"/>
          <w:color w:val="000000"/>
          <w:sz w:val="20"/>
        </w:rPr>
        <w:t xml:space="preserve"> in</w:t>
      </w:r>
      <w:r w:rsidRPr="00AE348C">
        <w:rPr>
          <w:rFonts w:ascii="Calibri" w:eastAsia="Calibri" w:hAnsi="Calibri"/>
          <w:color w:val="000000"/>
          <w:sz w:val="20"/>
        </w:rPr>
        <w:t xml:space="preserve"> writing by us</w:t>
      </w:r>
      <w:r w:rsidR="00203813" w:rsidRPr="00AE348C">
        <w:rPr>
          <w:rFonts w:ascii="Calibri" w:eastAsia="Calibri" w:hAnsi="Calibri"/>
          <w:color w:val="000000"/>
          <w:sz w:val="20"/>
        </w:rPr>
        <w:t>:</w:t>
      </w:r>
    </w:p>
    <w:p w14:paraId="6B3A77EC" w14:textId="19AA1F30" w:rsidR="00203813" w:rsidRPr="00AE348C" w:rsidRDefault="3D46B413" w:rsidP="0018749D">
      <w:pPr>
        <w:numPr>
          <w:ilvl w:val="3"/>
          <w:numId w:val="1"/>
        </w:numPr>
        <w:tabs>
          <w:tab w:val="left" w:pos="432"/>
          <w:tab w:val="left" w:pos="572"/>
        </w:tabs>
        <w:spacing w:before="4" w:line="244" w:lineRule="exact"/>
        <w:ind w:left="432" w:right="72" w:hanging="288"/>
        <w:textAlignment w:val="baseline"/>
        <w:rPr>
          <w:rFonts w:ascii="Calibri" w:eastAsia="Calibri" w:hAnsi="Calibri"/>
          <w:color w:val="000000"/>
          <w:sz w:val="20"/>
        </w:rPr>
      </w:pPr>
      <w:r w:rsidRPr="00AE348C">
        <w:rPr>
          <w:rFonts w:ascii="Calibri" w:eastAsia="Calibri" w:hAnsi="Calibri"/>
          <w:color w:val="000000" w:themeColor="text1"/>
          <w:sz w:val="20"/>
          <w:szCs w:val="20"/>
        </w:rPr>
        <w:t>a)</w:t>
      </w:r>
      <w:r w:rsidR="00203813" w:rsidRPr="00AE348C">
        <w:tab/>
      </w:r>
      <w:r w:rsidRPr="00AE348C">
        <w:rPr>
          <w:rFonts w:ascii="Calibri" w:eastAsia="Calibri" w:hAnsi="Calibri"/>
          <w:color w:val="000000" w:themeColor="text1"/>
          <w:sz w:val="20"/>
          <w:szCs w:val="20"/>
        </w:rPr>
        <w:t xml:space="preserve">Any </w:t>
      </w:r>
      <w:proofErr w:type="gramStart"/>
      <w:r w:rsidR="005A5B30" w:rsidRPr="00AE348C">
        <w:rPr>
          <w:rFonts w:ascii="Calibri" w:eastAsia="Calibri" w:hAnsi="Calibri"/>
          <w:color w:val="000000" w:themeColor="text1"/>
          <w:sz w:val="20"/>
          <w:szCs w:val="20"/>
        </w:rPr>
        <w:t>f</w:t>
      </w:r>
      <w:r w:rsidR="005069B4" w:rsidRPr="00AE348C">
        <w:rPr>
          <w:rFonts w:ascii="Calibri" w:eastAsia="Calibri" w:hAnsi="Calibri"/>
          <w:color w:val="000000" w:themeColor="text1"/>
          <w:sz w:val="20"/>
          <w:szCs w:val="20"/>
        </w:rPr>
        <w:t>ace to face</w:t>
      </w:r>
      <w:proofErr w:type="gramEnd"/>
      <w:r w:rsidR="005069B4" w:rsidRPr="00AE348C">
        <w:rPr>
          <w:rFonts w:ascii="Calibri" w:eastAsia="Calibri" w:hAnsi="Calibri"/>
          <w:color w:val="000000" w:themeColor="text1"/>
          <w:sz w:val="20"/>
          <w:szCs w:val="20"/>
        </w:rPr>
        <w:t xml:space="preserve"> </w:t>
      </w:r>
      <w:r w:rsidRPr="00AE348C">
        <w:rPr>
          <w:rFonts w:ascii="Calibri" w:eastAsia="Calibri" w:hAnsi="Calibri"/>
          <w:color w:val="000000" w:themeColor="text1"/>
          <w:sz w:val="20"/>
          <w:szCs w:val="20"/>
        </w:rPr>
        <w:t>work where we atte</w:t>
      </w:r>
      <w:r w:rsidR="003E0FE1" w:rsidRPr="00AE348C">
        <w:rPr>
          <w:rFonts w:ascii="Calibri" w:eastAsia="Calibri" w:hAnsi="Calibri"/>
          <w:color w:val="000000" w:themeColor="text1"/>
          <w:sz w:val="20"/>
          <w:szCs w:val="20"/>
        </w:rPr>
        <w:t>n</w:t>
      </w:r>
      <w:r w:rsidRPr="00AE348C">
        <w:rPr>
          <w:rFonts w:ascii="Calibri" w:eastAsia="Calibri" w:hAnsi="Calibri"/>
          <w:color w:val="000000" w:themeColor="text1"/>
          <w:sz w:val="20"/>
          <w:szCs w:val="20"/>
        </w:rPr>
        <w:t xml:space="preserve">d your </w:t>
      </w:r>
      <w:r w:rsidR="003E0FE1" w:rsidRPr="00AE348C">
        <w:rPr>
          <w:rFonts w:ascii="Calibri" w:eastAsia="Calibri" w:hAnsi="Calibri"/>
          <w:color w:val="000000" w:themeColor="text1"/>
          <w:sz w:val="20"/>
          <w:szCs w:val="20"/>
        </w:rPr>
        <w:t>site</w:t>
      </w:r>
      <w:r w:rsidRPr="00AE348C">
        <w:rPr>
          <w:rFonts w:ascii="Calibri" w:eastAsia="Calibri" w:hAnsi="Calibri"/>
          <w:color w:val="000000" w:themeColor="text1"/>
          <w:sz w:val="20"/>
          <w:szCs w:val="20"/>
        </w:rPr>
        <w:t xml:space="preserve"> or you </w:t>
      </w:r>
      <w:r w:rsidR="001102AE" w:rsidRPr="00AE348C">
        <w:rPr>
          <w:rFonts w:ascii="Calibri" w:eastAsia="Calibri" w:hAnsi="Calibri"/>
          <w:color w:val="000000" w:themeColor="text1"/>
          <w:sz w:val="20"/>
          <w:szCs w:val="20"/>
        </w:rPr>
        <w:t>attend our clinic</w:t>
      </w:r>
      <w:r w:rsidRPr="00AE348C">
        <w:rPr>
          <w:rFonts w:ascii="Calibri" w:eastAsia="Calibri" w:hAnsi="Calibri"/>
          <w:color w:val="000000" w:themeColor="text1"/>
          <w:sz w:val="20"/>
          <w:szCs w:val="20"/>
        </w:rPr>
        <w:t xml:space="preserve"> – 5 </w:t>
      </w:r>
      <w:r w:rsidR="00574AA0" w:rsidRPr="00AE348C">
        <w:rPr>
          <w:rFonts w:ascii="Calibri" w:eastAsia="Calibri" w:hAnsi="Calibri"/>
          <w:color w:val="000000" w:themeColor="text1"/>
          <w:sz w:val="20"/>
          <w:szCs w:val="20"/>
        </w:rPr>
        <w:t>business</w:t>
      </w:r>
      <w:r w:rsidRPr="00AE348C">
        <w:rPr>
          <w:rFonts w:ascii="Calibri" w:eastAsia="Calibri" w:hAnsi="Calibri"/>
          <w:color w:val="000000" w:themeColor="text1"/>
          <w:sz w:val="20"/>
          <w:szCs w:val="20"/>
        </w:rPr>
        <w:t xml:space="preserve"> </w:t>
      </w:r>
      <w:r w:rsidR="003E0FE1" w:rsidRPr="00AE348C">
        <w:rPr>
          <w:rFonts w:ascii="Calibri" w:eastAsia="Calibri" w:hAnsi="Calibri"/>
          <w:color w:val="000000" w:themeColor="text1"/>
          <w:sz w:val="20"/>
          <w:szCs w:val="20"/>
        </w:rPr>
        <w:t>days’ notice</w:t>
      </w:r>
      <w:r w:rsidRPr="00AE348C">
        <w:rPr>
          <w:rFonts w:ascii="Calibri" w:eastAsia="Calibri" w:hAnsi="Calibri"/>
          <w:color w:val="000000" w:themeColor="text1"/>
          <w:sz w:val="20"/>
          <w:szCs w:val="20"/>
        </w:rPr>
        <w:t xml:space="preserve"> is required. </w:t>
      </w:r>
      <w:r w:rsidR="00394584" w:rsidRPr="00AE348C">
        <w:rPr>
          <w:rFonts w:ascii="Calibri" w:eastAsia="Calibri" w:hAnsi="Calibri"/>
          <w:color w:val="000000" w:themeColor="text1"/>
          <w:sz w:val="20"/>
          <w:szCs w:val="20"/>
        </w:rPr>
        <w:t xml:space="preserve">For Occupational Hygiene </w:t>
      </w:r>
      <w:r w:rsidR="00AB0EE8" w:rsidRPr="00AE348C">
        <w:rPr>
          <w:rFonts w:ascii="Calibri" w:eastAsia="Calibri" w:hAnsi="Calibri"/>
          <w:color w:val="000000" w:themeColor="text1"/>
          <w:sz w:val="20"/>
          <w:szCs w:val="20"/>
        </w:rPr>
        <w:t>based work</w:t>
      </w:r>
      <w:r w:rsidR="00510122" w:rsidRPr="00AE348C">
        <w:rPr>
          <w:rFonts w:ascii="Calibri" w:eastAsia="Calibri" w:hAnsi="Calibri"/>
          <w:color w:val="000000" w:themeColor="text1"/>
          <w:sz w:val="20"/>
          <w:szCs w:val="20"/>
        </w:rPr>
        <w:t xml:space="preserve"> </w:t>
      </w:r>
      <w:r w:rsidR="00AB0EE8" w:rsidRPr="00AE348C">
        <w:rPr>
          <w:rFonts w:ascii="Calibri" w:eastAsia="Calibri" w:hAnsi="Calibri"/>
          <w:color w:val="000000" w:themeColor="text1"/>
          <w:sz w:val="20"/>
          <w:szCs w:val="20"/>
        </w:rPr>
        <w:t xml:space="preserve">10 </w:t>
      </w:r>
      <w:proofErr w:type="spellStart"/>
      <w:proofErr w:type="gramStart"/>
      <w:r w:rsidR="00AB0EE8" w:rsidRPr="00AE348C">
        <w:rPr>
          <w:rFonts w:ascii="Calibri" w:eastAsia="Calibri" w:hAnsi="Calibri"/>
          <w:color w:val="000000" w:themeColor="text1"/>
          <w:sz w:val="20"/>
          <w:szCs w:val="20"/>
        </w:rPr>
        <w:t>days</w:t>
      </w:r>
      <w:proofErr w:type="gramEnd"/>
      <w:r w:rsidR="00AB0EE8" w:rsidRPr="00AE348C">
        <w:rPr>
          <w:rFonts w:ascii="Calibri" w:eastAsia="Calibri" w:hAnsi="Calibri"/>
          <w:color w:val="000000" w:themeColor="text1"/>
          <w:sz w:val="20"/>
          <w:szCs w:val="20"/>
        </w:rPr>
        <w:t xml:space="preserve"> notice</w:t>
      </w:r>
      <w:proofErr w:type="spellEnd"/>
      <w:r w:rsidR="00AB0EE8" w:rsidRPr="00AE348C">
        <w:rPr>
          <w:rFonts w:ascii="Calibri" w:eastAsia="Calibri" w:hAnsi="Calibri"/>
          <w:color w:val="000000" w:themeColor="text1"/>
          <w:sz w:val="20"/>
          <w:szCs w:val="20"/>
        </w:rPr>
        <w:t xml:space="preserve"> is required. </w:t>
      </w:r>
      <w:r w:rsidRPr="00AE348C">
        <w:rPr>
          <w:rFonts w:ascii="Calibri" w:eastAsia="Calibri" w:hAnsi="Calibri"/>
          <w:color w:val="000000" w:themeColor="text1"/>
          <w:sz w:val="20"/>
          <w:szCs w:val="20"/>
        </w:rPr>
        <w:t>Any cancellation within th</w:t>
      </w:r>
      <w:r w:rsidR="00AB0EE8" w:rsidRPr="00AE348C">
        <w:rPr>
          <w:rFonts w:ascii="Calibri" w:eastAsia="Calibri" w:hAnsi="Calibri"/>
          <w:color w:val="000000" w:themeColor="text1"/>
          <w:sz w:val="20"/>
          <w:szCs w:val="20"/>
        </w:rPr>
        <w:t xml:space="preserve">ese </w:t>
      </w:r>
      <w:r w:rsidRPr="00AE348C">
        <w:rPr>
          <w:rFonts w:ascii="Calibri" w:eastAsia="Calibri" w:hAnsi="Calibri"/>
          <w:color w:val="000000" w:themeColor="text1"/>
          <w:sz w:val="20"/>
          <w:szCs w:val="20"/>
        </w:rPr>
        <w:t>time</w:t>
      </w:r>
      <w:r w:rsidR="00AB0EE8" w:rsidRPr="00AE348C">
        <w:rPr>
          <w:rFonts w:ascii="Calibri" w:eastAsia="Calibri" w:hAnsi="Calibri"/>
          <w:color w:val="000000" w:themeColor="text1"/>
          <w:sz w:val="20"/>
          <w:szCs w:val="20"/>
        </w:rPr>
        <w:t>frames</w:t>
      </w:r>
      <w:r w:rsidRPr="00AE348C">
        <w:rPr>
          <w:rFonts w:ascii="Calibri" w:eastAsia="Calibri" w:hAnsi="Calibri"/>
          <w:color w:val="000000" w:themeColor="text1"/>
          <w:sz w:val="20"/>
          <w:szCs w:val="20"/>
        </w:rPr>
        <w:t xml:space="preserve"> will result in 100% cancellation fee. </w:t>
      </w:r>
    </w:p>
    <w:p w14:paraId="13EA4077" w14:textId="569B138C" w:rsidR="00247703" w:rsidRPr="00AE348C" w:rsidRDefault="3D46B413" w:rsidP="0018749D">
      <w:pPr>
        <w:numPr>
          <w:ilvl w:val="3"/>
          <w:numId w:val="1"/>
        </w:numPr>
        <w:tabs>
          <w:tab w:val="left" w:pos="432"/>
          <w:tab w:val="left" w:pos="572"/>
        </w:tabs>
        <w:spacing w:before="4" w:line="244" w:lineRule="exact"/>
        <w:ind w:left="432" w:right="72" w:hanging="288"/>
        <w:textAlignment w:val="baseline"/>
        <w:rPr>
          <w:rFonts w:ascii="Calibri" w:eastAsia="Calibri" w:hAnsi="Calibri"/>
          <w:color w:val="000000"/>
          <w:sz w:val="20"/>
        </w:rPr>
      </w:pPr>
      <w:r w:rsidRPr="00AE348C">
        <w:rPr>
          <w:rFonts w:ascii="Calibri" w:eastAsia="Calibri" w:hAnsi="Calibri"/>
          <w:color w:val="000000" w:themeColor="text1"/>
          <w:sz w:val="20"/>
          <w:szCs w:val="20"/>
        </w:rPr>
        <w:t xml:space="preserve">b) Any remote work due to be </w:t>
      </w:r>
      <w:r w:rsidR="003E0FE1" w:rsidRPr="00AE348C">
        <w:rPr>
          <w:rFonts w:ascii="Calibri" w:eastAsia="Calibri" w:hAnsi="Calibri"/>
          <w:color w:val="000000" w:themeColor="text1"/>
          <w:sz w:val="20"/>
          <w:szCs w:val="20"/>
        </w:rPr>
        <w:t>conducted</w:t>
      </w:r>
      <w:r w:rsidRPr="00AE348C">
        <w:rPr>
          <w:rFonts w:ascii="Calibri" w:eastAsia="Calibri" w:hAnsi="Calibri"/>
          <w:color w:val="000000" w:themeColor="text1"/>
          <w:sz w:val="20"/>
          <w:szCs w:val="20"/>
        </w:rPr>
        <w:t xml:space="preserve"> by phone or video call – 72 working </w:t>
      </w:r>
      <w:r w:rsidR="003E0FE1" w:rsidRPr="00AE348C">
        <w:rPr>
          <w:rFonts w:ascii="Calibri" w:eastAsia="Calibri" w:hAnsi="Calibri"/>
          <w:color w:val="000000" w:themeColor="text1"/>
          <w:sz w:val="20"/>
          <w:szCs w:val="20"/>
        </w:rPr>
        <w:t>hours’ notice</w:t>
      </w:r>
      <w:r w:rsidRPr="00AE348C">
        <w:rPr>
          <w:rFonts w:ascii="Calibri" w:eastAsia="Calibri" w:hAnsi="Calibri"/>
          <w:color w:val="000000" w:themeColor="text1"/>
          <w:sz w:val="20"/>
          <w:szCs w:val="20"/>
        </w:rPr>
        <w:t xml:space="preserve"> is required. Any cancellation within this time will result in a 100% cancellation fee. </w:t>
      </w:r>
    </w:p>
    <w:p w14:paraId="484BAE05" w14:textId="77777777" w:rsidR="00811503" w:rsidRPr="00AE348C" w:rsidRDefault="00961029" w:rsidP="0018749D">
      <w:pPr>
        <w:numPr>
          <w:ilvl w:val="7"/>
          <w:numId w:val="1"/>
        </w:numPr>
        <w:tabs>
          <w:tab w:val="left" w:pos="432"/>
          <w:tab w:val="left" w:pos="572"/>
        </w:tabs>
        <w:spacing w:before="4" w:line="244" w:lineRule="exact"/>
        <w:ind w:left="432" w:right="72" w:hanging="288"/>
        <w:textAlignment w:val="baseline"/>
        <w:rPr>
          <w:rFonts w:ascii="Calibri" w:eastAsia="Calibri" w:hAnsi="Calibri"/>
          <w:color w:val="000000"/>
          <w:sz w:val="20"/>
        </w:rPr>
      </w:pPr>
      <w:r w:rsidRPr="00AE348C">
        <w:rPr>
          <w:rFonts w:ascii="Calibri" w:eastAsia="Calibri" w:hAnsi="Calibri"/>
          <w:color w:val="000000" w:themeColor="text1"/>
          <w:sz w:val="20"/>
          <w:szCs w:val="20"/>
        </w:rPr>
        <w:t xml:space="preserve">c) Special conditions apply during Company shutdown periods, such as </w:t>
      </w:r>
      <w:r w:rsidR="00AD7D2E" w:rsidRPr="00AE348C">
        <w:rPr>
          <w:rFonts w:ascii="Calibri" w:eastAsia="Calibri" w:hAnsi="Calibri"/>
          <w:color w:val="000000" w:themeColor="text1"/>
          <w:sz w:val="20"/>
          <w:szCs w:val="20"/>
        </w:rPr>
        <w:t>during the</w:t>
      </w:r>
      <w:r w:rsidRPr="00AE348C">
        <w:rPr>
          <w:rFonts w:ascii="Calibri" w:eastAsia="Calibri" w:hAnsi="Calibri"/>
          <w:color w:val="000000" w:themeColor="text1"/>
          <w:sz w:val="20"/>
          <w:szCs w:val="20"/>
        </w:rPr>
        <w:t xml:space="preserve"> Christmas</w:t>
      </w:r>
      <w:r w:rsidR="00AD7D2E" w:rsidRPr="00AE348C">
        <w:rPr>
          <w:rFonts w:ascii="Calibri" w:eastAsia="Calibri" w:hAnsi="Calibri"/>
          <w:color w:val="000000" w:themeColor="text1"/>
          <w:sz w:val="20"/>
          <w:szCs w:val="20"/>
        </w:rPr>
        <w:t xml:space="preserve"> period, which take precedent over conditions in </w:t>
      </w:r>
      <w:r w:rsidR="006E6EBD" w:rsidRPr="00AE348C">
        <w:rPr>
          <w:rFonts w:ascii="Calibri" w:eastAsia="Calibri" w:hAnsi="Calibri"/>
          <w:color w:val="000000" w:themeColor="text1"/>
          <w:sz w:val="20"/>
          <w:szCs w:val="20"/>
        </w:rPr>
        <w:t>2</w:t>
      </w:r>
      <w:r w:rsidR="00503F9F" w:rsidRPr="00AE348C">
        <w:rPr>
          <w:rFonts w:ascii="Calibri" w:eastAsia="Calibri" w:hAnsi="Calibri"/>
          <w:color w:val="000000" w:themeColor="text1"/>
          <w:sz w:val="20"/>
          <w:szCs w:val="20"/>
        </w:rPr>
        <w:t>9</w:t>
      </w:r>
      <w:r w:rsidR="006E6EBD" w:rsidRPr="00AE348C">
        <w:rPr>
          <w:rFonts w:ascii="Calibri" w:eastAsia="Calibri" w:hAnsi="Calibri"/>
          <w:color w:val="000000" w:themeColor="text1"/>
          <w:sz w:val="20"/>
          <w:szCs w:val="20"/>
        </w:rPr>
        <w:t xml:space="preserve"> a) and 2</w:t>
      </w:r>
      <w:r w:rsidR="00503F9F" w:rsidRPr="00AE348C">
        <w:rPr>
          <w:rFonts w:ascii="Calibri" w:eastAsia="Calibri" w:hAnsi="Calibri"/>
          <w:color w:val="000000" w:themeColor="text1"/>
          <w:sz w:val="20"/>
          <w:szCs w:val="20"/>
        </w:rPr>
        <w:t>9</w:t>
      </w:r>
      <w:r w:rsidR="006E6EBD" w:rsidRPr="00AE348C">
        <w:rPr>
          <w:rFonts w:ascii="Calibri" w:eastAsia="Calibri" w:hAnsi="Calibri"/>
          <w:color w:val="000000" w:themeColor="text1"/>
          <w:sz w:val="20"/>
          <w:szCs w:val="20"/>
        </w:rPr>
        <w:t xml:space="preserve"> b).</w:t>
      </w:r>
    </w:p>
    <w:p w14:paraId="2558EBDF" w14:textId="57A9B5B7" w:rsidR="00005375" w:rsidRPr="00AE348C" w:rsidRDefault="00811503" w:rsidP="00ED43C0">
      <w:pPr>
        <w:numPr>
          <w:ilvl w:val="7"/>
          <w:numId w:val="1"/>
        </w:numPr>
        <w:tabs>
          <w:tab w:val="left" w:pos="432"/>
          <w:tab w:val="left" w:pos="572"/>
        </w:tabs>
        <w:spacing w:before="4" w:line="244" w:lineRule="exact"/>
        <w:ind w:left="432" w:right="72" w:hanging="288"/>
        <w:textAlignment w:val="baseline"/>
        <w:rPr>
          <w:rFonts w:ascii="Calibri" w:eastAsia="Calibri" w:hAnsi="Calibri"/>
          <w:color w:val="000000"/>
          <w:sz w:val="20"/>
        </w:rPr>
      </w:pPr>
      <w:proofErr w:type="spellStart"/>
      <w:r w:rsidRPr="00AE348C">
        <w:rPr>
          <w:rFonts w:ascii="Calibri" w:eastAsia="Calibri" w:hAnsi="Calibri"/>
          <w:color w:val="000000" w:themeColor="text1"/>
          <w:sz w:val="20"/>
          <w:szCs w:val="20"/>
        </w:rPr>
        <w:t>i</w:t>
      </w:r>
      <w:proofErr w:type="spellEnd"/>
      <w:r w:rsidRPr="00AE348C">
        <w:rPr>
          <w:rFonts w:ascii="Calibri" w:eastAsia="Calibri" w:hAnsi="Calibri"/>
          <w:color w:val="000000" w:themeColor="text1"/>
          <w:sz w:val="20"/>
          <w:szCs w:val="20"/>
        </w:rPr>
        <w:t xml:space="preserve">) </w:t>
      </w:r>
      <w:r w:rsidR="00ED43C0" w:rsidRPr="00AE348C">
        <w:rPr>
          <w:rFonts w:ascii="Calibri" w:eastAsia="Calibri" w:hAnsi="Calibri"/>
          <w:color w:val="000000"/>
          <w:sz w:val="20"/>
        </w:rPr>
        <w:t>Cancellation of</w:t>
      </w:r>
      <w:r w:rsidR="00022EDC" w:rsidRPr="00AE348C">
        <w:rPr>
          <w:rFonts w:ascii="Calibri" w:eastAsia="Calibri" w:hAnsi="Calibri"/>
          <w:color w:val="000000"/>
          <w:sz w:val="20"/>
        </w:rPr>
        <w:t>,</w:t>
      </w:r>
      <w:r w:rsidR="00ED43C0" w:rsidRPr="00AE348C">
        <w:rPr>
          <w:rFonts w:ascii="Calibri" w:eastAsia="Calibri" w:hAnsi="Calibri"/>
          <w:color w:val="000000"/>
          <w:sz w:val="20"/>
        </w:rPr>
        <w:t xml:space="preserve"> or amendments to</w:t>
      </w:r>
      <w:r w:rsidR="00022EDC" w:rsidRPr="00AE348C">
        <w:rPr>
          <w:rFonts w:ascii="Calibri" w:eastAsia="Calibri" w:hAnsi="Calibri"/>
          <w:color w:val="000000"/>
          <w:sz w:val="20"/>
        </w:rPr>
        <w:t>,</w:t>
      </w:r>
      <w:r w:rsidR="00ED43C0" w:rsidRPr="00AE348C">
        <w:rPr>
          <w:rFonts w:ascii="Calibri" w:eastAsia="Calibri" w:hAnsi="Calibri"/>
          <w:color w:val="000000"/>
          <w:sz w:val="20"/>
        </w:rPr>
        <w:t xml:space="preserve"> work booked for delivery between 2-10 January 202</w:t>
      </w:r>
      <w:r w:rsidR="00EE6012" w:rsidRPr="00AE348C">
        <w:rPr>
          <w:rFonts w:ascii="Calibri" w:eastAsia="Calibri" w:hAnsi="Calibri"/>
          <w:color w:val="000000"/>
          <w:sz w:val="20"/>
        </w:rPr>
        <w:t>7</w:t>
      </w:r>
      <w:r w:rsidR="00ED43C0" w:rsidRPr="00AE348C">
        <w:rPr>
          <w:rFonts w:ascii="Calibri" w:eastAsia="Calibri" w:hAnsi="Calibri"/>
          <w:color w:val="000000"/>
          <w:sz w:val="20"/>
        </w:rPr>
        <w:t xml:space="preserve"> must be received by us no later than </w:t>
      </w:r>
      <w:r w:rsidR="00AE348C" w:rsidRPr="00AE348C">
        <w:rPr>
          <w:rFonts w:ascii="Calibri" w:eastAsia="Calibri" w:hAnsi="Calibri"/>
          <w:color w:val="000000"/>
          <w:sz w:val="20"/>
        </w:rPr>
        <w:t>8</w:t>
      </w:r>
      <w:r w:rsidR="00ED43C0" w:rsidRPr="00AE348C">
        <w:rPr>
          <w:rFonts w:ascii="Calibri" w:eastAsia="Calibri" w:hAnsi="Calibri"/>
          <w:color w:val="000000"/>
          <w:sz w:val="20"/>
          <w:vertAlign w:val="superscript"/>
        </w:rPr>
        <w:t>th</w:t>
      </w:r>
      <w:r w:rsidR="00ED43C0" w:rsidRPr="00AE348C">
        <w:rPr>
          <w:rFonts w:ascii="Calibri" w:eastAsia="Calibri" w:hAnsi="Calibri"/>
          <w:color w:val="000000"/>
          <w:sz w:val="20"/>
        </w:rPr>
        <w:t xml:space="preserve"> December 202</w:t>
      </w:r>
      <w:r w:rsidR="00AE348C" w:rsidRPr="00AE348C">
        <w:rPr>
          <w:rFonts w:ascii="Calibri" w:eastAsia="Calibri" w:hAnsi="Calibri"/>
          <w:color w:val="000000"/>
          <w:sz w:val="20"/>
        </w:rPr>
        <w:t>6</w:t>
      </w:r>
      <w:r w:rsidR="00ED43C0" w:rsidRPr="00AE348C">
        <w:rPr>
          <w:rFonts w:ascii="Calibri" w:eastAsia="Calibri" w:hAnsi="Calibri"/>
          <w:color w:val="000000"/>
          <w:sz w:val="20"/>
        </w:rPr>
        <w:t>. Cancellations after this time will incur 100% cancellation fee.</w:t>
      </w:r>
      <w:r w:rsidR="006E6EBD" w:rsidRPr="00AE348C">
        <w:rPr>
          <w:rFonts w:ascii="Calibri" w:eastAsia="Calibri" w:hAnsi="Calibri"/>
          <w:color w:val="000000" w:themeColor="text1"/>
          <w:sz w:val="20"/>
          <w:szCs w:val="20"/>
        </w:rPr>
        <w:t xml:space="preserve"> </w:t>
      </w:r>
    </w:p>
    <w:p w14:paraId="042BF90C" w14:textId="10D44A3D" w:rsidR="00912166" w:rsidRPr="00510122" w:rsidRDefault="00912166" w:rsidP="0018749D">
      <w:pPr>
        <w:numPr>
          <w:ilvl w:val="7"/>
          <w:numId w:val="1"/>
        </w:numPr>
        <w:tabs>
          <w:tab w:val="left" w:pos="432"/>
          <w:tab w:val="left" w:pos="572"/>
        </w:tabs>
        <w:spacing w:before="4" w:line="244" w:lineRule="exact"/>
        <w:ind w:left="432" w:right="72" w:hanging="288"/>
        <w:textAlignment w:val="baseline"/>
        <w:rPr>
          <w:rFonts w:ascii="Calibri" w:eastAsia="Calibri" w:hAnsi="Calibri"/>
          <w:color w:val="000000"/>
          <w:sz w:val="20"/>
        </w:rPr>
      </w:pPr>
      <w:r w:rsidRPr="00510122">
        <w:rPr>
          <w:rFonts w:ascii="Calibri" w:eastAsia="Calibri" w:hAnsi="Calibri"/>
          <w:color w:val="000000" w:themeColor="text1"/>
          <w:sz w:val="20"/>
          <w:szCs w:val="20"/>
        </w:rPr>
        <w:t xml:space="preserve">d) Where </w:t>
      </w:r>
      <w:r w:rsidR="002A5CA1" w:rsidRPr="00510122">
        <w:rPr>
          <w:rFonts w:ascii="Calibri" w:eastAsia="Calibri" w:hAnsi="Calibri"/>
          <w:color w:val="000000" w:themeColor="text1"/>
          <w:sz w:val="20"/>
          <w:szCs w:val="20"/>
        </w:rPr>
        <w:t>timeframes for delivery are agreed with you during the sales process this timeframe will form the basis for the agreement. Failure by you to facilitate and accept delivery in that timeframe once offered dates by us will</w:t>
      </w:r>
      <w:r w:rsidR="00E74A58" w:rsidRPr="00510122">
        <w:rPr>
          <w:rFonts w:ascii="Calibri" w:eastAsia="Calibri" w:hAnsi="Calibri"/>
          <w:color w:val="000000" w:themeColor="text1"/>
          <w:sz w:val="20"/>
          <w:szCs w:val="20"/>
        </w:rPr>
        <w:t xml:space="preserve"> be treated as a cancellation with 100% fee due.</w:t>
      </w:r>
    </w:p>
    <w:p w14:paraId="4906057A" w14:textId="20B1F453" w:rsidR="00005375" w:rsidRPr="00F102E0" w:rsidRDefault="00257DFE" w:rsidP="0018749D">
      <w:pPr>
        <w:numPr>
          <w:ilvl w:val="0"/>
          <w:numId w:val="1"/>
        </w:numPr>
        <w:tabs>
          <w:tab w:val="left" w:pos="432"/>
        </w:tabs>
        <w:spacing w:before="4" w:line="244" w:lineRule="exact"/>
        <w:ind w:left="432" w:right="72" w:hanging="288"/>
        <w:textAlignment w:val="baseline"/>
        <w:rPr>
          <w:rFonts w:ascii="Calibri" w:eastAsia="Calibri" w:hAnsi="Calibri"/>
          <w:color w:val="000000"/>
          <w:sz w:val="20"/>
        </w:rPr>
      </w:pPr>
      <w:r w:rsidRPr="00E56C4D">
        <w:rPr>
          <w:rFonts w:ascii="Calibri" w:eastAsia="Calibri" w:hAnsi="Calibri"/>
          <w:color w:val="000000"/>
          <w:sz w:val="20"/>
        </w:rPr>
        <w:t xml:space="preserve">If the appointment is due to be remote and the clinician </w:t>
      </w:r>
      <w:proofErr w:type="gramStart"/>
      <w:r w:rsidRPr="00E56C4D">
        <w:rPr>
          <w:rFonts w:ascii="Calibri" w:eastAsia="Calibri" w:hAnsi="Calibri"/>
          <w:color w:val="000000"/>
          <w:sz w:val="20"/>
        </w:rPr>
        <w:t>is not able to</w:t>
      </w:r>
      <w:proofErr w:type="gramEnd"/>
      <w:r w:rsidRPr="00E56C4D">
        <w:rPr>
          <w:rFonts w:ascii="Calibri" w:eastAsia="Calibri" w:hAnsi="Calibri"/>
          <w:color w:val="000000"/>
          <w:sz w:val="20"/>
        </w:rPr>
        <w:t xml:space="preserve"> contact the person with whom the </w:t>
      </w:r>
      <w:r w:rsidRPr="005A5B30">
        <w:rPr>
          <w:rFonts w:ascii="Calibri" w:eastAsia="Calibri" w:hAnsi="Calibri"/>
          <w:color w:val="000000"/>
          <w:sz w:val="20"/>
        </w:rPr>
        <w:t xml:space="preserve">appointment is booked for a reason which is not the fault of the clinician this is deemed to be a </w:t>
      </w:r>
      <w:r w:rsidRPr="005A5B30">
        <w:rPr>
          <w:rFonts w:ascii="Calibri" w:eastAsia="Calibri" w:hAnsi="Calibri"/>
          <w:sz w:val="20"/>
        </w:rPr>
        <w:t>cancellation.</w:t>
      </w:r>
      <w:r w:rsidR="008C58AE" w:rsidRPr="005A5B30">
        <w:rPr>
          <w:rFonts w:ascii="Calibri" w:eastAsia="Calibri" w:hAnsi="Calibri"/>
          <w:sz w:val="20"/>
        </w:rPr>
        <w:t xml:space="preserve"> We will contact the employee via the agreed means at the appointed time. Should there be no response further attempts will be made at </w:t>
      </w:r>
      <w:r w:rsidR="001C1BFC" w:rsidRPr="005A5B30">
        <w:rPr>
          <w:rFonts w:ascii="Calibri" w:eastAsia="Calibri" w:hAnsi="Calibri"/>
          <w:sz w:val="20"/>
        </w:rPr>
        <w:t xml:space="preserve">5 </w:t>
      </w:r>
      <w:r w:rsidR="008C58AE" w:rsidRPr="005A5B30">
        <w:rPr>
          <w:rFonts w:ascii="Calibri" w:eastAsia="Calibri" w:hAnsi="Calibri"/>
          <w:sz w:val="20"/>
        </w:rPr>
        <w:t xml:space="preserve">minutes and </w:t>
      </w:r>
      <w:r w:rsidR="001C1BFC" w:rsidRPr="005A5B30">
        <w:rPr>
          <w:rFonts w:ascii="Calibri" w:eastAsia="Calibri" w:hAnsi="Calibri"/>
          <w:sz w:val="20"/>
        </w:rPr>
        <w:t>1</w:t>
      </w:r>
      <w:r w:rsidR="008C58AE" w:rsidRPr="005A5B30">
        <w:rPr>
          <w:rFonts w:ascii="Calibri" w:eastAsia="Calibri" w:hAnsi="Calibri"/>
          <w:sz w:val="20"/>
        </w:rPr>
        <w:t xml:space="preserve">0 minutes </w:t>
      </w:r>
      <w:r w:rsidR="001C1BFC" w:rsidRPr="005A5B30">
        <w:rPr>
          <w:rFonts w:ascii="Calibri" w:eastAsia="Calibri" w:hAnsi="Calibri"/>
          <w:sz w:val="20"/>
        </w:rPr>
        <w:t>past the hour</w:t>
      </w:r>
      <w:r w:rsidR="008C58AE" w:rsidRPr="005A5B30">
        <w:rPr>
          <w:rFonts w:ascii="Calibri" w:eastAsia="Calibri" w:hAnsi="Calibri"/>
          <w:sz w:val="20"/>
        </w:rPr>
        <w:t xml:space="preserve">. </w:t>
      </w:r>
      <w:proofErr w:type="gramStart"/>
      <w:r w:rsidR="008C58AE" w:rsidRPr="005A5B30">
        <w:rPr>
          <w:rFonts w:ascii="Calibri" w:eastAsia="Calibri" w:hAnsi="Calibri"/>
          <w:sz w:val="20"/>
        </w:rPr>
        <w:t>In the event that</w:t>
      </w:r>
      <w:proofErr w:type="gramEnd"/>
      <w:r w:rsidR="008C58AE" w:rsidRPr="005A5B30">
        <w:rPr>
          <w:rFonts w:ascii="Calibri" w:eastAsia="Calibri" w:hAnsi="Calibri"/>
          <w:sz w:val="20"/>
        </w:rPr>
        <w:t xml:space="preserve"> the employee</w:t>
      </w:r>
      <w:r w:rsidR="008C58AE" w:rsidRPr="00E4710E">
        <w:rPr>
          <w:rFonts w:ascii="Calibri" w:eastAsia="Calibri" w:hAnsi="Calibri"/>
          <w:sz w:val="20"/>
        </w:rPr>
        <w:t xml:space="preserve"> does not </w:t>
      </w:r>
      <w:r w:rsidR="008C58AE" w:rsidRPr="00F102E0">
        <w:rPr>
          <w:rFonts w:ascii="Calibri" w:eastAsia="Calibri" w:hAnsi="Calibri"/>
          <w:sz w:val="20"/>
        </w:rPr>
        <w:t xml:space="preserve">answer/attend, </w:t>
      </w:r>
      <w:r w:rsidR="00E4710E" w:rsidRPr="00F102E0">
        <w:rPr>
          <w:rFonts w:ascii="Calibri" w:eastAsia="Calibri" w:hAnsi="Calibri"/>
          <w:sz w:val="20"/>
        </w:rPr>
        <w:t>we</w:t>
      </w:r>
      <w:r w:rsidR="008C58AE" w:rsidRPr="00F102E0">
        <w:rPr>
          <w:rFonts w:ascii="Calibri" w:eastAsia="Calibri" w:hAnsi="Calibri"/>
          <w:sz w:val="20"/>
        </w:rPr>
        <w:t xml:space="preserve"> will charge </w:t>
      </w:r>
      <w:r w:rsidR="00E4710E" w:rsidRPr="00F102E0">
        <w:rPr>
          <w:rFonts w:ascii="Calibri" w:eastAsia="Calibri" w:hAnsi="Calibri"/>
          <w:sz w:val="20"/>
        </w:rPr>
        <w:t>you</w:t>
      </w:r>
      <w:r w:rsidR="008C58AE" w:rsidRPr="00F102E0">
        <w:rPr>
          <w:rFonts w:ascii="Calibri" w:eastAsia="Calibri" w:hAnsi="Calibri"/>
          <w:sz w:val="20"/>
        </w:rPr>
        <w:t xml:space="preserve"> a full fee for the </w:t>
      </w:r>
      <w:r w:rsidR="00E4710E" w:rsidRPr="00F102E0">
        <w:rPr>
          <w:rFonts w:ascii="Calibri" w:eastAsia="Calibri" w:hAnsi="Calibri"/>
          <w:sz w:val="20"/>
        </w:rPr>
        <w:t>appointment.</w:t>
      </w:r>
    </w:p>
    <w:p w14:paraId="5E7FF372" w14:textId="162741CA" w:rsidR="00540181" w:rsidRPr="00F102E0" w:rsidRDefault="00D55E82" w:rsidP="0018749D">
      <w:pPr>
        <w:numPr>
          <w:ilvl w:val="0"/>
          <w:numId w:val="1"/>
        </w:numPr>
        <w:tabs>
          <w:tab w:val="left" w:pos="432"/>
        </w:tabs>
        <w:spacing w:before="4" w:line="244" w:lineRule="exact"/>
        <w:ind w:left="432" w:right="72" w:hanging="288"/>
        <w:textAlignment w:val="baseline"/>
        <w:rPr>
          <w:rFonts w:ascii="Calibri" w:eastAsia="Calibri" w:hAnsi="Calibri"/>
          <w:color w:val="000000"/>
          <w:sz w:val="20"/>
        </w:rPr>
      </w:pPr>
      <w:r w:rsidRPr="00F102E0">
        <w:rPr>
          <w:rFonts w:ascii="Calibri" w:eastAsia="Calibri" w:hAnsi="Calibri"/>
          <w:sz w:val="20"/>
        </w:rPr>
        <w:t xml:space="preserve">We will base our estimate of the time needed to complete the </w:t>
      </w:r>
      <w:proofErr w:type="gramStart"/>
      <w:r w:rsidRPr="00F102E0">
        <w:rPr>
          <w:rFonts w:ascii="Calibri" w:eastAsia="Calibri" w:hAnsi="Calibri"/>
          <w:sz w:val="20"/>
        </w:rPr>
        <w:t>works</w:t>
      </w:r>
      <w:proofErr w:type="gramEnd"/>
      <w:r w:rsidRPr="00F102E0">
        <w:rPr>
          <w:rFonts w:ascii="Calibri" w:eastAsia="Calibri" w:hAnsi="Calibri"/>
          <w:sz w:val="20"/>
        </w:rPr>
        <w:t xml:space="preserve"> on the </w:t>
      </w:r>
      <w:r w:rsidR="00CC073D" w:rsidRPr="00F102E0">
        <w:rPr>
          <w:rFonts w:ascii="Calibri" w:eastAsia="Calibri" w:hAnsi="Calibri"/>
          <w:sz w:val="20"/>
        </w:rPr>
        <w:t xml:space="preserve">number and nature of appointments assessed to be necessary during </w:t>
      </w:r>
      <w:proofErr w:type="gramStart"/>
      <w:r w:rsidR="00CC073D" w:rsidRPr="00F102E0">
        <w:rPr>
          <w:rFonts w:ascii="Calibri" w:eastAsia="Calibri" w:hAnsi="Calibri"/>
          <w:sz w:val="20"/>
        </w:rPr>
        <w:t>our fact</w:t>
      </w:r>
      <w:proofErr w:type="gramEnd"/>
      <w:r w:rsidR="00CC073D" w:rsidRPr="00F102E0">
        <w:rPr>
          <w:rFonts w:ascii="Calibri" w:eastAsia="Calibri" w:hAnsi="Calibri"/>
          <w:sz w:val="20"/>
        </w:rPr>
        <w:t xml:space="preserve"> finding with you. </w:t>
      </w:r>
      <w:r w:rsidR="00072C3E" w:rsidRPr="00F102E0">
        <w:rPr>
          <w:rFonts w:ascii="Calibri" w:eastAsia="Calibri" w:hAnsi="Calibri"/>
          <w:sz w:val="20"/>
        </w:rPr>
        <w:t xml:space="preserve">This will </w:t>
      </w:r>
      <w:r w:rsidR="00517A98" w:rsidRPr="00F102E0">
        <w:rPr>
          <w:rFonts w:ascii="Calibri" w:eastAsia="Calibri" w:hAnsi="Calibri"/>
          <w:sz w:val="20"/>
        </w:rPr>
        <w:t xml:space="preserve">allow for the maximum stated number </w:t>
      </w:r>
      <w:r w:rsidR="005B54FC" w:rsidRPr="00F102E0">
        <w:rPr>
          <w:rFonts w:ascii="Calibri" w:eastAsia="Calibri" w:hAnsi="Calibri"/>
          <w:sz w:val="20"/>
        </w:rPr>
        <w:t>of</w:t>
      </w:r>
      <w:r w:rsidR="00517A98" w:rsidRPr="00F102E0">
        <w:rPr>
          <w:rFonts w:ascii="Calibri" w:eastAsia="Calibri" w:hAnsi="Calibri"/>
          <w:sz w:val="20"/>
        </w:rPr>
        <w:t xml:space="preserve"> appointments. </w:t>
      </w:r>
      <w:proofErr w:type="gramStart"/>
      <w:r w:rsidR="00517A98" w:rsidRPr="00F102E0">
        <w:rPr>
          <w:rFonts w:ascii="Calibri" w:eastAsia="Calibri" w:hAnsi="Calibri"/>
          <w:sz w:val="20"/>
        </w:rPr>
        <w:t>In the event that</w:t>
      </w:r>
      <w:proofErr w:type="gramEnd"/>
      <w:r w:rsidR="00517A98" w:rsidRPr="00F102E0">
        <w:rPr>
          <w:rFonts w:ascii="Calibri" w:eastAsia="Calibri" w:hAnsi="Calibri"/>
          <w:sz w:val="20"/>
        </w:rPr>
        <w:t xml:space="preserve"> </w:t>
      </w:r>
      <w:r w:rsidR="00004067" w:rsidRPr="00F102E0">
        <w:rPr>
          <w:rFonts w:ascii="Calibri" w:eastAsia="Calibri" w:hAnsi="Calibri"/>
          <w:sz w:val="20"/>
        </w:rPr>
        <w:t>some of these appointments are not attended (either because they are not filled by you, or because the individual does not attend</w:t>
      </w:r>
      <w:r w:rsidR="005B54FC" w:rsidRPr="00F102E0">
        <w:rPr>
          <w:rFonts w:ascii="Calibri" w:eastAsia="Calibri" w:hAnsi="Calibri"/>
          <w:sz w:val="20"/>
        </w:rPr>
        <w:t xml:space="preserve">) the total quoted price will be unaffected. </w:t>
      </w:r>
    </w:p>
    <w:p w14:paraId="0403553F" w14:textId="22877D30" w:rsidR="00E56C4D" w:rsidRDefault="00257DFE" w:rsidP="0018749D">
      <w:pPr>
        <w:numPr>
          <w:ilvl w:val="0"/>
          <w:numId w:val="1"/>
        </w:numPr>
        <w:tabs>
          <w:tab w:val="left" w:pos="432"/>
        </w:tabs>
        <w:spacing w:before="4" w:line="244" w:lineRule="exact"/>
        <w:ind w:left="432" w:right="72" w:hanging="288"/>
        <w:contextualSpacing/>
        <w:textAlignment w:val="baseline"/>
        <w:rPr>
          <w:rFonts w:ascii="Calibri" w:eastAsia="Calibri" w:hAnsi="Calibri"/>
          <w:color w:val="000000"/>
          <w:sz w:val="20"/>
        </w:rPr>
      </w:pPr>
      <w:r w:rsidRPr="00E56C4D">
        <w:rPr>
          <w:rFonts w:ascii="Calibri" w:eastAsia="Calibri" w:hAnsi="Calibri"/>
          <w:color w:val="000000"/>
          <w:sz w:val="20"/>
        </w:rPr>
        <w:t>If</w:t>
      </w:r>
      <w:r w:rsidR="001221FC">
        <w:rPr>
          <w:rFonts w:ascii="Calibri" w:eastAsia="Calibri" w:hAnsi="Calibri"/>
          <w:color w:val="000000"/>
          <w:sz w:val="20"/>
        </w:rPr>
        <w:t xml:space="preserve">, </w:t>
      </w:r>
      <w:r w:rsidRPr="00E56C4D">
        <w:rPr>
          <w:rFonts w:ascii="Calibri" w:eastAsia="Calibri" w:hAnsi="Calibri"/>
          <w:color w:val="000000"/>
          <w:sz w:val="20"/>
        </w:rPr>
        <w:t>when we arrive to complete services as by prior agreement</w:t>
      </w:r>
      <w:r w:rsidR="001221FC">
        <w:rPr>
          <w:rFonts w:ascii="Calibri" w:eastAsia="Calibri" w:hAnsi="Calibri"/>
          <w:color w:val="000000"/>
          <w:sz w:val="20"/>
        </w:rPr>
        <w:t xml:space="preserve">, </w:t>
      </w:r>
      <w:r w:rsidRPr="00E56C4D">
        <w:rPr>
          <w:rFonts w:ascii="Calibri" w:eastAsia="Calibri" w:hAnsi="Calibri"/>
          <w:color w:val="000000"/>
          <w:sz w:val="20"/>
        </w:rPr>
        <w:t>we are not able to deliver the Service</w:t>
      </w:r>
      <w:r w:rsidR="005C4EEE" w:rsidRPr="00E56C4D">
        <w:rPr>
          <w:rFonts w:ascii="Calibri" w:eastAsia="Calibri" w:hAnsi="Calibri"/>
          <w:color w:val="000000"/>
          <w:sz w:val="20"/>
        </w:rPr>
        <w:t>s</w:t>
      </w:r>
      <w:r w:rsidRPr="00E56C4D">
        <w:rPr>
          <w:rFonts w:ascii="Calibri" w:eastAsia="Calibri" w:hAnsi="Calibri"/>
          <w:color w:val="000000"/>
          <w:sz w:val="20"/>
        </w:rPr>
        <w:t xml:space="preserve"> due to</w:t>
      </w:r>
      <w:r w:rsidR="005C4EEE" w:rsidRPr="00E56C4D">
        <w:rPr>
          <w:rFonts w:ascii="Calibri" w:eastAsia="Calibri" w:hAnsi="Calibri"/>
          <w:color w:val="000000"/>
          <w:sz w:val="20"/>
        </w:rPr>
        <w:t xml:space="preserve"> a breach </w:t>
      </w:r>
      <w:r w:rsidR="00FE2E41">
        <w:rPr>
          <w:rFonts w:ascii="Calibri" w:eastAsia="Calibri" w:hAnsi="Calibri"/>
          <w:color w:val="000000"/>
          <w:sz w:val="20"/>
        </w:rPr>
        <w:t xml:space="preserve">by you </w:t>
      </w:r>
      <w:r w:rsidR="005C4EEE" w:rsidRPr="00E56C4D">
        <w:rPr>
          <w:rFonts w:ascii="Calibri" w:eastAsia="Calibri" w:hAnsi="Calibri"/>
          <w:color w:val="000000"/>
          <w:sz w:val="20"/>
        </w:rPr>
        <w:t>of</w:t>
      </w:r>
      <w:r w:rsidRPr="00E56C4D">
        <w:rPr>
          <w:rFonts w:ascii="Calibri" w:eastAsia="Calibri" w:hAnsi="Calibri"/>
          <w:color w:val="000000"/>
          <w:sz w:val="20"/>
        </w:rPr>
        <w:t xml:space="preserve"> you</w:t>
      </w:r>
      <w:r w:rsidR="005C4EEE" w:rsidRPr="00E56C4D">
        <w:rPr>
          <w:rFonts w:ascii="Calibri" w:eastAsia="Calibri" w:hAnsi="Calibri"/>
          <w:color w:val="000000"/>
          <w:sz w:val="20"/>
        </w:rPr>
        <w:t>r obligations under these Terms and Conditions,</w:t>
      </w:r>
      <w:r w:rsidRPr="00E56C4D">
        <w:rPr>
          <w:rFonts w:ascii="Calibri" w:eastAsia="Calibri" w:hAnsi="Calibri"/>
          <w:color w:val="000000"/>
          <w:sz w:val="20"/>
        </w:rPr>
        <w:t xml:space="preserve"> then this will be considered as a delivered Service and we will invoice you for this according to the terms set out below.</w:t>
      </w:r>
    </w:p>
    <w:p w14:paraId="0B26F47E" w14:textId="1392D097" w:rsidR="004F6422" w:rsidRPr="004F6422" w:rsidRDefault="004F6422" w:rsidP="0018749D">
      <w:pPr>
        <w:pStyle w:val="olclausesli"/>
        <w:numPr>
          <w:ilvl w:val="0"/>
          <w:numId w:val="1"/>
        </w:numPr>
        <w:spacing w:line="240" w:lineRule="auto"/>
        <w:ind w:left="426" w:hanging="284"/>
        <w:rPr>
          <w:rFonts w:asciiTheme="minorHAnsi" w:hAnsiTheme="minorHAnsi" w:cstheme="minorHAnsi"/>
          <w:sz w:val="20"/>
          <w:szCs w:val="20"/>
        </w:rPr>
      </w:pPr>
      <w:r w:rsidRPr="00B411C5">
        <w:rPr>
          <w:rFonts w:asciiTheme="minorHAnsi" w:hAnsiTheme="minorHAnsi" w:cstheme="minorHAnsi"/>
          <w:sz w:val="20"/>
          <w:szCs w:val="20"/>
        </w:rPr>
        <w:t xml:space="preserve">If, due to circumstances beyond our control, including those set out in </w:t>
      </w:r>
      <w:r w:rsidR="00072370">
        <w:rPr>
          <w:rFonts w:asciiTheme="minorHAnsi" w:hAnsiTheme="minorHAnsi" w:cstheme="minorHAnsi"/>
          <w:sz w:val="20"/>
          <w:szCs w:val="20"/>
        </w:rPr>
        <w:t>a</w:t>
      </w:r>
      <w:r w:rsidRPr="00B411C5">
        <w:rPr>
          <w:rFonts w:asciiTheme="minorHAnsi" w:hAnsiTheme="minorHAnsi" w:cstheme="minorHAnsi"/>
          <w:sz w:val="20"/>
          <w:szCs w:val="20"/>
        </w:rPr>
        <w:t xml:space="preserve"> clause below (</w:t>
      </w:r>
      <w:r w:rsidRPr="007C1793">
        <w:rPr>
          <w:rStyle w:val="htmlGeneratedany"/>
          <w:rFonts w:asciiTheme="minorHAnsi" w:hAnsiTheme="minorHAnsi" w:cstheme="minorHAnsi"/>
          <w:b/>
          <w:bCs/>
          <w:sz w:val="20"/>
          <w:szCs w:val="20"/>
        </w:rPr>
        <w:t>Circumstances beyond a party's control</w:t>
      </w:r>
      <w:r w:rsidRPr="00B411C5">
        <w:rPr>
          <w:rFonts w:asciiTheme="minorHAnsi" w:hAnsiTheme="minorHAnsi" w:cstheme="minorHAnsi"/>
          <w:sz w:val="20"/>
          <w:szCs w:val="20"/>
        </w:rPr>
        <w:t xml:space="preserve">), we </w:t>
      </w:r>
      <w:proofErr w:type="gramStart"/>
      <w:r w:rsidRPr="00B411C5">
        <w:rPr>
          <w:rFonts w:asciiTheme="minorHAnsi" w:hAnsiTheme="minorHAnsi" w:cstheme="minorHAnsi"/>
          <w:sz w:val="20"/>
          <w:szCs w:val="20"/>
        </w:rPr>
        <w:t>have to</w:t>
      </w:r>
      <w:proofErr w:type="gramEnd"/>
      <w:r w:rsidRPr="00B411C5">
        <w:rPr>
          <w:rFonts w:asciiTheme="minorHAnsi" w:hAnsiTheme="minorHAnsi" w:cstheme="minorHAnsi"/>
          <w:sz w:val="20"/>
          <w:szCs w:val="20"/>
        </w:rPr>
        <w:t xml:space="preserve"> make any change </w:t>
      </w:r>
      <w:r w:rsidR="003E0FE1" w:rsidRPr="00B411C5">
        <w:rPr>
          <w:rFonts w:asciiTheme="minorHAnsi" w:hAnsiTheme="minorHAnsi" w:cstheme="minorHAnsi"/>
          <w:sz w:val="20"/>
          <w:szCs w:val="20"/>
        </w:rPr>
        <w:t>to</w:t>
      </w:r>
      <w:r w:rsidRPr="00B411C5">
        <w:rPr>
          <w:rFonts w:asciiTheme="minorHAnsi" w:hAnsiTheme="minorHAnsi" w:cstheme="minorHAnsi"/>
          <w:sz w:val="20"/>
          <w:szCs w:val="20"/>
        </w:rPr>
        <w:t xml:space="preserve"> the Services or how they are provided, we will notify you immediately. We will use reasonable endeavours to keep any such changes to a minimum.</w:t>
      </w:r>
    </w:p>
    <w:p w14:paraId="5359646C" w14:textId="77777777" w:rsidR="007D1FD1" w:rsidRDefault="007D1FD1" w:rsidP="007D1FD1">
      <w:pPr>
        <w:tabs>
          <w:tab w:val="left" w:pos="432"/>
          <w:tab w:val="left" w:pos="572"/>
        </w:tabs>
        <w:spacing w:before="4" w:line="244" w:lineRule="exact"/>
        <w:ind w:right="72"/>
        <w:contextualSpacing/>
        <w:textAlignment w:val="baseline"/>
        <w:rPr>
          <w:rFonts w:ascii="Calibri" w:eastAsia="Calibri" w:hAnsi="Calibri"/>
          <w:color w:val="000000"/>
          <w:sz w:val="20"/>
        </w:rPr>
      </w:pPr>
    </w:p>
    <w:p w14:paraId="63BAD8D5" w14:textId="5573B7A7" w:rsidR="006B70B7" w:rsidRPr="006E7B34" w:rsidRDefault="00257DFE" w:rsidP="007D1FD1">
      <w:pPr>
        <w:tabs>
          <w:tab w:val="left" w:pos="432"/>
          <w:tab w:val="left" w:pos="572"/>
        </w:tabs>
        <w:spacing w:before="4" w:line="244" w:lineRule="exact"/>
        <w:ind w:right="72"/>
        <w:contextualSpacing/>
        <w:textAlignment w:val="baseline"/>
        <w:rPr>
          <w:rFonts w:ascii="Calibri" w:eastAsia="Calibri" w:hAnsi="Calibri"/>
          <w:b/>
          <w:bCs/>
          <w:color w:val="000000"/>
          <w:sz w:val="21"/>
          <w:szCs w:val="21"/>
        </w:rPr>
      </w:pPr>
      <w:r w:rsidRPr="006E7B34">
        <w:rPr>
          <w:rFonts w:ascii="Calibri" w:eastAsia="Calibri" w:hAnsi="Calibri"/>
          <w:b/>
          <w:bCs/>
          <w:color w:val="000000"/>
          <w:sz w:val="21"/>
          <w:szCs w:val="21"/>
        </w:rPr>
        <w:t>Payment</w:t>
      </w:r>
    </w:p>
    <w:p w14:paraId="2C7E4074" w14:textId="044E27C5" w:rsidR="006B70B7" w:rsidRPr="006B70B7" w:rsidRDefault="00257DFE" w:rsidP="0018749D">
      <w:pPr>
        <w:numPr>
          <w:ilvl w:val="0"/>
          <w:numId w:val="1"/>
        </w:numPr>
        <w:tabs>
          <w:tab w:val="left" w:pos="432"/>
        </w:tabs>
        <w:spacing w:before="4" w:line="244" w:lineRule="exact"/>
        <w:ind w:left="432" w:right="72" w:hanging="288"/>
        <w:contextualSpacing/>
        <w:textAlignment w:val="baseline"/>
        <w:rPr>
          <w:rFonts w:asciiTheme="minorHAnsi" w:eastAsia="Calibri" w:hAnsiTheme="minorHAnsi" w:cstheme="minorHAnsi"/>
          <w:sz w:val="20"/>
          <w:szCs w:val="20"/>
        </w:rPr>
      </w:pPr>
      <w:r w:rsidRPr="006B70B7">
        <w:rPr>
          <w:rFonts w:asciiTheme="minorHAnsi" w:eastAsia="Calibri" w:hAnsiTheme="minorHAnsi" w:cstheme="minorHAnsi"/>
          <w:color w:val="000000"/>
          <w:sz w:val="20"/>
          <w:szCs w:val="20"/>
        </w:rPr>
        <w:t xml:space="preserve">We will invoice you for payment of the Fees </w:t>
      </w:r>
      <w:r w:rsidRPr="006B70B7">
        <w:rPr>
          <w:rFonts w:asciiTheme="minorHAnsi" w:hAnsiTheme="minorHAnsi" w:cstheme="minorHAnsi"/>
          <w:sz w:val="20"/>
          <w:szCs w:val="20"/>
        </w:rPr>
        <w:t xml:space="preserve">on the invoice dates set out in the </w:t>
      </w:r>
      <w:r w:rsidR="00235F9A">
        <w:rPr>
          <w:rFonts w:asciiTheme="minorHAnsi" w:hAnsiTheme="minorHAnsi" w:cstheme="minorHAnsi"/>
          <w:sz w:val="20"/>
          <w:szCs w:val="20"/>
        </w:rPr>
        <w:t>Sales</w:t>
      </w:r>
      <w:r w:rsidR="008169FC">
        <w:rPr>
          <w:rFonts w:asciiTheme="minorHAnsi" w:hAnsiTheme="minorHAnsi" w:cstheme="minorHAnsi"/>
          <w:sz w:val="20"/>
          <w:szCs w:val="20"/>
        </w:rPr>
        <w:t>/Service</w:t>
      </w:r>
      <w:r w:rsidR="00235F9A">
        <w:rPr>
          <w:rFonts w:asciiTheme="minorHAnsi" w:hAnsiTheme="minorHAnsi" w:cstheme="minorHAnsi"/>
          <w:sz w:val="20"/>
          <w:szCs w:val="20"/>
        </w:rPr>
        <w:t xml:space="preserve"> Agreement</w:t>
      </w:r>
      <w:r w:rsidR="007E0651">
        <w:rPr>
          <w:rFonts w:asciiTheme="minorHAnsi" w:hAnsiTheme="minorHAnsi" w:cstheme="minorHAnsi"/>
          <w:sz w:val="20"/>
          <w:szCs w:val="20"/>
        </w:rPr>
        <w:t xml:space="preserve">, </w:t>
      </w:r>
      <w:r w:rsidRPr="006B70B7">
        <w:rPr>
          <w:rFonts w:asciiTheme="minorHAnsi" w:hAnsiTheme="minorHAnsi" w:cstheme="minorHAnsi"/>
          <w:sz w:val="20"/>
          <w:szCs w:val="20"/>
        </w:rPr>
        <w:t>Quotation or Sales Order.</w:t>
      </w:r>
      <w:r w:rsidR="004F6422">
        <w:rPr>
          <w:rFonts w:asciiTheme="minorHAnsi" w:hAnsiTheme="minorHAnsi" w:cstheme="minorHAnsi"/>
          <w:sz w:val="20"/>
          <w:szCs w:val="20"/>
        </w:rPr>
        <w:t xml:space="preserve"> In case of no specific statement regarding the </w:t>
      </w:r>
      <w:r w:rsidR="000F17D5">
        <w:rPr>
          <w:rFonts w:asciiTheme="minorHAnsi" w:hAnsiTheme="minorHAnsi" w:cstheme="minorHAnsi"/>
          <w:sz w:val="20"/>
          <w:szCs w:val="20"/>
        </w:rPr>
        <w:t xml:space="preserve">timing of the invoice, we may submit an invoice for Services at any time. </w:t>
      </w:r>
    </w:p>
    <w:p w14:paraId="2DB3E25D" w14:textId="79806F1A" w:rsidR="007D1FD1" w:rsidRDefault="00257DFE" w:rsidP="0018749D">
      <w:pPr>
        <w:numPr>
          <w:ilvl w:val="0"/>
          <w:numId w:val="1"/>
        </w:numPr>
        <w:tabs>
          <w:tab w:val="left" w:pos="432"/>
        </w:tabs>
        <w:spacing w:before="4" w:line="244" w:lineRule="exact"/>
        <w:ind w:left="432" w:right="72" w:hanging="288"/>
        <w:contextualSpacing/>
        <w:textAlignment w:val="baseline"/>
        <w:rPr>
          <w:rFonts w:ascii="Calibri" w:eastAsia="Calibri" w:hAnsi="Calibri"/>
          <w:color w:val="000000"/>
          <w:sz w:val="20"/>
        </w:rPr>
      </w:pPr>
      <w:r w:rsidRPr="006B70B7">
        <w:rPr>
          <w:rFonts w:ascii="Calibri" w:eastAsia="Calibri" w:hAnsi="Calibri"/>
          <w:color w:val="000000"/>
          <w:sz w:val="20"/>
        </w:rPr>
        <w:t xml:space="preserve">You must pay the Fees due within </w:t>
      </w:r>
      <w:r w:rsidR="000F17D5">
        <w:rPr>
          <w:rFonts w:ascii="Calibri" w:eastAsia="Calibri" w:hAnsi="Calibri"/>
          <w:color w:val="000000"/>
          <w:sz w:val="20"/>
        </w:rPr>
        <w:t xml:space="preserve">the terms stated on the invoice </w:t>
      </w:r>
      <w:r w:rsidRPr="006B70B7">
        <w:rPr>
          <w:rFonts w:ascii="Calibri" w:eastAsia="Calibri" w:hAnsi="Calibri"/>
          <w:color w:val="000000"/>
          <w:sz w:val="20"/>
        </w:rPr>
        <w:t>or otherwise in accordance with any terms agreed between us.</w:t>
      </w:r>
      <w:r w:rsidR="000F17D5">
        <w:rPr>
          <w:rFonts w:ascii="Calibri" w:eastAsia="Calibri" w:hAnsi="Calibri"/>
          <w:color w:val="000000"/>
          <w:sz w:val="20"/>
        </w:rPr>
        <w:t xml:space="preserve"> </w:t>
      </w:r>
      <w:r w:rsidR="003A5AF4">
        <w:rPr>
          <w:rFonts w:ascii="Calibri" w:eastAsia="Calibri" w:hAnsi="Calibri"/>
          <w:color w:val="000000"/>
          <w:sz w:val="20"/>
        </w:rPr>
        <w:t xml:space="preserve">For the avoidance of doubt the standard and expected time frame for payment is 30 days on invoice date. </w:t>
      </w:r>
      <w:r w:rsidR="00526DFA">
        <w:rPr>
          <w:rFonts w:ascii="Calibri" w:eastAsia="Calibri" w:hAnsi="Calibri"/>
          <w:color w:val="000000"/>
          <w:sz w:val="20"/>
        </w:rPr>
        <w:t xml:space="preserve">Any terms imposed by You do not have precedence over this unless agreed in writing by us. </w:t>
      </w:r>
      <w:r w:rsidR="000F17D5">
        <w:rPr>
          <w:rFonts w:ascii="Calibri" w:eastAsia="Calibri" w:hAnsi="Calibri"/>
          <w:color w:val="000000"/>
          <w:sz w:val="20"/>
        </w:rPr>
        <w:t xml:space="preserve">Time of payment is of the essence of the Contract. </w:t>
      </w:r>
    </w:p>
    <w:p w14:paraId="62FE776B" w14:textId="1DB2683D" w:rsidR="007D1FD1" w:rsidRDefault="00257DFE" w:rsidP="0018749D">
      <w:pPr>
        <w:numPr>
          <w:ilvl w:val="0"/>
          <w:numId w:val="1"/>
        </w:numPr>
        <w:tabs>
          <w:tab w:val="left" w:pos="432"/>
        </w:tabs>
        <w:spacing w:before="4" w:line="244" w:lineRule="exact"/>
        <w:ind w:left="432" w:right="72" w:hanging="288"/>
        <w:contextualSpacing/>
        <w:textAlignment w:val="baseline"/>
        <w:rPr>
          <w:rFonts w:ascii="Calibri" w:eastAsia="Calibri" w:hAnsi="Calibri"/>
          <w:color w:val="000000"/>
          <w:sz w:val="20"/>
        </w:rPr>
      </w:pPr>
      <w:r w:rsidRPr="007D1FD1">
        <w:rPr>
          <w:rFonts w:ascii="Calibri" w:eastAsia="Calibri" w:hAnsi="Calibri"/>
          <w:color w:val="000000"/>
          <w:sz w:val="20"/>
        </w:rPr>
        <w:t xml:space="preserve">Without limiting any other right or remedy we have for statutory interest, if you do not pay within </w:t>
      </w:r>
      <w:r w:rsidR="005C4EEE" w:rsidRPr="007D1FD1">
        <w:rPr>
          <w:rFonts w:ascii="Calibri" w:eastAsia="Calibri" w:hAnsi="Calibri"/>
          <w:color w:val="000000"/>
          <w:sz w:val="20"/>
        </w:rPr>
        <w:t>10 days of the date of receipt by you of a written notice from us setting out the outstanding</w:t>
      </w:r>
      <w:r w:rsidR="00FE2E41">
        <w:rPr>
          <w:rFonts w:ascii="Calibri" w:eastAsia="Calibri" w:hAnsi="Calibri"/>
          <w:color w:val="000000"/>
          <w:sz w:val="20"/>
        </w:rPr>
        <w:t xml:space="preserve"> Fees owed</w:t>
      </w:r>
      <w:r w:rsidR="00852A6A" w:rsidRPr="007D1FD1">
        <w:rPr>
          <w:rFonts w:ascii="Calibri" w:eastAsia="Calibri" w:hAnsi="Calibri"/>
          <w:color w:val="000000"/>
          <w:sz w:val="20"/>
        </w:rPr>
        <w:t xml:space="preserve"> (</w:t>
      </w:r>
      <w:r w:rsidR="00852A6A" w:rsidRPr="007D1FD1">
        <w:rPr>
          <w:rFonts w:ascii="Calibri" w:eastAsia="Calibri" w:hAnsi="Calibri"/>
          <w:b/>
          <w:bCs/>
          <w:color w:val="000000"/>
          <w:sz w:val="20"/>
        </w:rPr>
        <w:t>Final Due Date</w:t>
      </w:r>
      <w:r w:rsidR="00852A6A" w:rsidRPr="007D1FD1">
        <w:rPr>
          <w:rFonts w:ascii="Calibri" w:eastAsia="Calibri" w:hAnsi="Calibri"/>
          <w:color w:val="000000"/>
          <w:sz w:val="20"/>
        </w:rPr>
        <w:t>)</w:t>
      </w:r>
      <w:r w:rsidRPr="007D1FD1">
        <w:rPr>
          <w:rFonts w:ascii="Calibri" w:eastAsia="Calibri" w:hAnsi="Calibri"/>
          <w:color w:val="000000"/>
          <w:sz w:val="20"/>
        </w:rPr>
        <w:t>, we may charge you interest from time to time on the amount outstanding until payment is received in full.</w:t>
      </w:r>
      <w:r w:rsidR="00FA0AD3">
        <w:rPr>
          <w:rFonts w:ascii="Calibri" w:eastAsia="Calibri" w:hAnsi="Calibri"/>
          <w:color w:val="000000"/>
          <w:sz w:val="20"/>
        </w:rPr>
        <w:t xml:space="preserve"> </w:t>
      </w:r>
      <w:r w:rsidR="00FA0AD3">
        <w:rPr>
          <w:rFonts w:ascii="Calibri" w:eastAsia="Calibri" w:hAnsi="Calibri"/>
          <w:color w:val="000000"/>
          <w:sz w:val="20"/>
        </w:rPr>
        <w:lastRenderedPageBreak/>
        <w:t xml:space="preserve">Interest will accrue daily at a rate of 4% above the Bank </w:t>
      </w:r>
      <w:r w:rsidR="003E0FE1">
        <w:rPr>
          <w:rFonts w:ascii="Calibri" w:eastAsia="Calibri" w:hAnsi="Calibri"/>
          <w:color w:val="000000"/>
          <w:sz w:val="20"/>
        </w:rPr>
        <w:t>of</w:t>
      </w:r>
      <w:r w:rsidR="00FA0AD3">
        <w:rPr>
          <w:rFonts w:ascii="Calibri" w:eastAsia="Calibri" w:hAnsi="Calibri"/>
          <w:color w:val="000000"/>
          <w:sz w:val="20"/>
        </w:rPr>
        <w:t xml:space="preserve"> England Base </w:t>
      </w:r>
      <w:r w:rsidR="00FD462B">
        <w:rPr>
          <w:rFonts w:ascii="Calibri" w:eastAsia="Calibri" w:hAnsi="Calibri"/>
          <w:color w:val="000000"/>
          <w:sz w:val="20"/>
        </w:rPr>
        <w:t xml:space="preserve">Rate (the </w:t>
      </w:r>
      <w:r w:rsidR="00FD462B" w:rsidRPr="00FD462B">
        <w:rPr>
          <w:rFonts w:ascii="Calibri" w:eastAsia="Calibri" w:hAnsi="Calibri"/>
          <w:b/>
          <w:bCs/>
          <w:color w:val="000000"/>
          <w:sz w:val="20"/>
        </w:rPr>
        <w:t>Rate</w:t>
      </w:r>
      <w:r w:rsidR="00FD462B">
        <w:rPr>
          <w:rFonts w:ascii="Calibri" w:eastAsia="Calibri" w:hAnsi="Calibri"/>
          <w:color w:val="000000"/>
          <w:sz w:val="20"/>
        </w:rPr>
        <w:t xml:space="preserve">), or where the Rate is </w:t>
      </w:r>
      <w:r w:rsidR="00585A67">
        <w:rPr>
          <w:rFonts w:ascii="Calibri" w:eastAsia="Calibri" w:hAnsi="Calibri"/>
          <w:color w:val="000000"/>
          <w:sz w:val="20"/>
        </w:rPr>
        <w:t>less than or equal to 0% at 4%.</w:t>
      </w:r>
    </w:p>
    <w:p w14:paraId="244C2372" w14:textId="47055875" w:rsidR="007D1FD1" w:rsidRDefault="00257DFE" w:rsidP="0018749D">
      <w:pPr>
        <w:numPr>
          <w:ilvl w:val="0"/>
          <w:numId w:val="1"/>
        </w:numPr>
        <w:tabs>
          <w:tab w:val="left" w:pos="432"/>
        </w:tabs>
        <w:spacing w:before="4" w:line="244" w:lineRule="exact"/>
        <w:ind w:left="432" w:right="72" w:hanging="288"/>
        <w:contextualSpacing/>
        <w:textAlignment w:val="baseline"/>
        <w:rPr>
          <w:rFonts w:ascii="Calibri" w:eastAsia="Calibri" w:hAnsi="Calibri"/>
          <w:color w:val="000000"/>
          <w:sz w:val="20"/>
        </w:rPr>
      </w:pPr>
      <w:r w:rsidRPr="007D1FD1">
        <w:rPr>
          <w:rFonts w:ascii="Calibri" w:eastAsia="Calibri" w:hAnsi="Calibri"/>
          <w:color w:val="000000"/>
          <w:spacing w:val="-1"/>
          <w:sz w:val="20"/>
        </w:rPr>
        <w:t xml:space="preserve">All </w:t>
      </w:r>
      <w:r w:rsidR="005C4EEE" w:rsidRPr="007D1FD1">
        <w:rPr>
          <w:rFonts w:ascii="Calibri" w:eastAsia="Calibri" w:hAnsi="Calibri"/>
          <w:color w:val="000000"/>
          <w:spacing w:val="-1"/>
          <w:sz w:val="20"/>
        </w:rPr>
        <w:t xml:space="preserve">undisputed </w:t>
      </w:r>
      <w:r w:rsidRPr="007D1FD1">
        <w:rPr>
          <w:rFonts w:ascii="Calibri" w:eastAsia="Calibri" w:hAnsi="Calibri"/>
          <w:color w:val="000000"/>
          <w:spacing w:val="-1"/>
          <w:sz w:val="20"/>
        </w:rPr>
        <w:t xml:space="preserve">payments due under </w:t>
      </w:r>
      <w:r w:rsidR="00D6556D">
        <w:rPr>
          <w:rFonts w:ascii="Calibri" w:eastAsia="Calibri" w:hAnsi="Calibri"/>
          <w:color w:val="000000"/>
          <w:spacing w:val="-1"/>
          <w:sz w:val="20"/>
        </w:rPr>
        <w:t>the Contract</w:t>
      </w:r>
      <w:r w:rsidRPr="007D1FD1">
        <w:rPr>
          <w:rFonts w:ascii="Calibri" w:eastAsia="Calibri" w:hAnsi="Calibri"/>
          <w:color w:val="000000"/>
          <w:spacing w:val="-1"/>
          <w:sz w:val="20"/>
        </w:rPr>
        <w:t xml:space="preserve"> must be made in full without any deduction or withholding except as required by law and neither of us can assert any credit, </w:t>
      </w:r>
      <w:proofErr w:type="gramStart"/>
      <w:r w:rsidRPr="007D1FD1">
        <w:rPr>
          <w:rFonts w:ascii="Calibri" w:eastAsia="Calibri" w:hAnsi="Calibri"/>
          <w:color w:val="000000"/>
          <w:spacing w:val="-1"/>
          <w:sz w:val="20"/>
        </w:rPr>
        <w:t>set-off</w:t>
      </w:r>
      <w:proofErr w:type="gramEnd"/>
      <w:r w:rsidRPr="007D1FD1">
        <w:rPr>
          <w:rFonts w:ascii="Calibri" w:eastAsia="Calibri" w:hAnsi="Calibri"/>
          <w:color w:val="000000"/>
          <w:spacing w:val="-1"/>
          <w:sz w:val="20"/>
        </w:rPr>
        <w:t xml:space="preserve"> or counterclaim against the other </w:t>
      </w:r>
      <w:proofErr w:type="gramStart"/>
      <w:r w:rsidRPr="007D1FD1">
        <w:rPr>
          <w:rFonts w:ascii="Calibri" w:eastAsia="Calibri" w:hAnsi="Calibri"/>
          <w:color w:val="000000"/>
          <w:spacing w:val="-1"/>
          <w:sz w:val="20"/>
        </w:rPr>
        <w:t>in order to</w:t>
      </w:r>
      <w:proofErr w:type="gramEnd"/>
      <w:r w:rsidRPr="007D1FD1">
        <w:rPr>
          <w:rFonts w:ascii="Calibri" w:eastAsia="Calibri" w:hAnsi="Calibri"/>
          <w:color w:val="000000"/>
          <w:spacing w:val="-1"/>
          <w:sz w:val="20"/>
        </w:rPr>
        <w:t xml:space="preserve"> justify withholding payment of any such amount in whole or in part.</w:t>
      </w:r>
    </w:p>
    <w:p w14:paraId="6BC6CA6E" w14:textId="73945472" w:rsidR="007D1FD1" w:rsidRDefault="00257DFE" w:rsidP="0018749D">
      <w:pPr>
        <w:numPr>
          <w:ilvl w:val="0"/>
          <w:numId w:val="1"/>
        </w:numPr>
        <w:tabs>
          <w:tab w:val="left" w:pos="432"/>
        </w:tabs>
        <w:spacing w:before="4" w:line="244" w:lineRule="exact"/>
        <w:ind w:left="432" w:right="72" w:hanging="288"/>
        <w:contextualSpacing/>
        <w:textAlignment w:val="baseline"/>
        <w:rPr>
          <w:rFonts w:ascii="Calibri" w:eastAsia="Calibri" w:hAnsi="Calibri"/>
          <w:color w:val="000000"/>
          <w:sz w:val="20"/>
        </w:rPr>
      </w:pPr>
      <w:r w:rsidRPr="007D1FD1">
        <w:rPr>
          <w:rFonts w:ascii="Calibri" w:eastAsia="Calibri" w:hAnsi="Calibri"/>
          <w:color w:val="000000"/>
          <w:sz w:val="20"/>
        </w:rPr>
        <w:t xml:space="preserve">If you do not pay within the period set out above, we </w:t>
      </w:r>
      <w:r w:rsidR="003E0FE1" w:rsidRPr="007D1FD1">
        <w:rPr>
          <w:rFonts w:ascii="Calibri" w:eastAsia="Calibri" w:hAnsi="Calibri"/>
          <w:color w:val="000000"/>
          <w:sz w:val="20"/>
        </w:rPr>
        <w:t>can,</w:t>
      </w:r>
      <w:r w:rsidRPr="007D1FD1">
        <w:rPr>
          <w:rFonts w:ascii="Calibri" w:eastAsia="Calibri" w:hAnsi="Calibri"/>
          <w:color w:val="000000"/>
          <w:sz w:val="20"/>
        </w:rPr>
        <w:t xml:space="preserve"> </w:t>
      </w:r>
      <w:r w:rsidR="005C4EEE" w:rsidRPr="007D1FD1">
        <w:rPr>
          <w:rFonts w:ascii="Calibri" w:eastAsia="Calibri" w:hAnsi="Calibri"/>
          <w:color w:val="000000"/>
          <w:sz w:val="20"/>
        </w:rPr>
        <w:t>on prior written notice</w:t>
      </w:r>
      <w:r w:rsidR="00FE2E41">
        <w:rPr>
          <w:rFonts w:ascii="Calibri" w:eastAsia="Calibri" w:hAnsi="Calibri"/>
          <w:color w:val="000000"/>
          <w:sz w:val="20"/>
        </w:rPr>
        <w:t xml:space="preserve"> to you,</w:t>
      </w:r>
      <w:r w:rsidR="005C4EEE" w:rsidRPr="007D1FD1">
        <w:rPr>
          <w:rFonts w:ascii="Calibri" w:eastAsia="Calibri" w:hAnsi="Calibri"/>
          <w:color w:val="000000"/>
          <w:sz w:val="20"/>
        </w:rPr>
        <w:t xml:space="preserve"> </w:t>
      </w:r>
      <w:r w:rsidRPr="007D1FD1">
        <w:rPr>
          <w:rFonts w:ascii="Calibri" w:eastAsia="Calibri" w:hAnsi="Calibri"/>
          <w:color w:val="000000"/>
          <w:sz w:val="20"/>
        </w:rPr>
        <w:t>suspend any further provision of the Services and cancel any future Services which have been ordered by, or otherwise arranged with, you.</w:t>
      </w:r>
    </w:p>
    <w:p w14:paraId="43E397C7" w14:textId="77777777" w:rsidR="007D1FD1" w:rsidRDefault="00257DFE" w:rsidP="0018749D">
      <w:pPr>
        <w:numPr>
          <w:ilvl w:val="0"/>
          <w:numId w:val="1"/>
        </w:numPr>
        <w:tabs>
          <w:tab w:val="left" w:pos="432"/>
        </w:tabs>
        <w:spacing w:before="4" w:line="244" w:lineRule="exact"/>
        <w:ind w:left="432" w:right="72" w:hanging="288"/>
        <w:contextualSpacing/>
        <w:textAlignment w:val="baseline"/>
        <w:rPr>
          <w:rFonts w:ascii="Calibri" w:eastAsia="Calibri" w:hAnsi="Calibri"/>
          <w:color w:val="000000"/>
          <w:sz w:val="20"/>
        </w:rPr>
      </w:pPr>
      <w:r w:rsidRPr="007D1FD1">
        <w:rPr>
          <w:rFonts w:ascii="Calibri" w:eastAsia="Calibri" w:hAnsi="Calibri"/>
          <w:color w:val="000000"/>
          <w:sz w:val="20"/>
        </w:rPr>
        <w:t>Receipts for payment will be issued by us only at your request.</w:t>
      </w:r>
    </w:p>
    <w:p w14:paraId="754CEC08" w14:textId="35ED7E33" w:rsidR="007D1FD1" w:rsidRDefault="00257DFE" w:rsidP="0018749D">
      <w:pPr>
        <w:numPr>
          <w:ilvl w:val="0"/>
          <w:numId w:val="1"/>
        </w:numPr>
        <w:tabs>
          <w:tab w:val="left" w:pos="432"/>
        </w:tabs>
        <w:spacing w:before="4" w:line="244" w:lineRule="exact"/>
        <w:ind w:left="432" w:right="72" w:hanging="288"/>
        <w:contextualSpacing/>
        <w:textAlignment w:val="baseline"/>
        <w:rPr>
          <w:rFonts w:ascii="Calibri" w:eastAsia="Calibri" w:hAnsi="Calibri"/>
          <w:color w:val="000000"/>
          <w:sz w:val="20"/>
        </w:rPr>
      </w:pPr>
      <w:r w:rsidRPr="007D1FD1">
        <w:rPr>
          <w:rFonts w:ascii="Calibri" w:eastAsia="Calibri" w:hAnsi="Calibri"/>
          <w:color w:val="000000"/>
          <w:sz w:val="20"/>
        </w:rPr>
        <w:t xml:space="preserve">All payments must be made </w:t>
      </w:r>
      <w:r w:rsidR="00944A29">
        <w:rPr>
          <w:rFonts w:ascii="Calibri" w:eastAsia="Calibri" w:hAnsi="Calibri"/>
          <w:color w:val="000000"/>
          <w:sz w:val="20"/>
        </w:rPr>
        <w:t xml:space="preserve">by electronic bank transfer </w:t>
      </w:r>
      <w:r w:rsidRPr="007D1FD1">
        <w:rPr>
          <w:rFonts w:ascii="Calibri" w:eastAsia="Calibri" w:hAnsi="Calibri"/>
          <w:color w:val="000000"/>
          <w:sz w:val="20"/>
        </w:rPr>
        <w:t>in British Pounds unless otherwise agreed in writing between us.</w:t>
      </w:r>
    </w:p>
    <w:p w14:paraId="67196CE7" w14:textId="77777777" w:rsidR="007D1FD1" w:rsidRDefault="007D1FD1" w:rsidP="007D1FD1">
      <w:pPr>
        <w:tabs>
          <w:tab w:val="left" w:pos="432"/>
          <w:tab w:val="left" w:pos="572"/>
        </w:tabs>
        <w:spacing w:before="4" w:line="244" w:lineRule="exact"/>
        <w:ind w:right="72"/>
        <w:contextualSpacing/>
        <w:textAlignment w:val="baseline"/>
        <w:rPr>
          <w:rFonts w:ascii="Calibri" w:eastAsia="Calibri" w:hAnsi="Calibri"/>
          <w:color w:val="000000"/>
          <w:sz w:val="20"/>
        </w:rPr>
      </w:pPr>
    </w:p>
    <w:p w14:paraId="024A587A" w14:textId="6B1A32BD" w:rsidR="007D1FD1" w:rsidRPr="006E7B34" w:rsidRDefault="00257DFE" w:rsidP="007D1FD1">
      <w:pPr>
        <w:tabs>
          <w:tab w:val="left" w:pos="432"/>
          <w:tab w:val="left" w:pos="572"/>
        </w:tabs>
        <w:spacing w:before="4" w:line="244" w:lineRule="exact"/>
        <w:ind w:right="72"/>
        <w:contextualSpacing/>
        <w:textAlignment w:val="baseline"/>
        <w:rPr>
          <w:rFonts w:ascii="Calibri" w:eastAsia="Calibri" w:hAnsi="Calibri"/>
          <w:b/>
          <w:bCs/>
          <w:color w:val="000000"/>
          <w:sz w:val="21"/>
          <w:szCs w:val="21"/>
        </w:rPr>
      </w:pPr>
      <w:r w:rsidRPr="006E7B34">
        <w:rPr>
          <w:rFonts w:ascii="Calibri" w:eastAsia="Calibri" w:hAnsi="Calibri"/>
          <w:b/>
          <w:bCs/>
          <w:color w:val="000000"/>
          <w:sz w:val="21"/>
          <w:szCs w:val="21"/>
        </w:rPr>
        <w:t>Sub-Contracting and assignment</w:t>
      </w:r>
    </w:p>
    <w:p w14:paraId="73E8B5BC" w14:textId="1FCB6ECD" w:rsidR="007D1FD1" w:rsidRDefault="00257DFE" w:rsidP="0018749D">
      <w:pPr>
        <w:numPr>
          <w:ilvl w:val="0"/>
          <w:numId w:val="1"/>
        </w:numPr>
        <w:tabs>
          <w:tab w:val="left" w:pos="432"/>
        </w:tabs>
        <w:spacing w:before="4" w:line="244" w:lineRule="exact"/>
        <w:ind w:left="432" w:right="72" w:hanging="288"/>
        <w:contextualSpacing/>
        <w:textAlignment w:val="baseline"/>
        <w:rPr>
          <w:rFonts w:ascii="Calibri" w:eastAsia="Calibri" w:hAnsi="Calibri"/>
          <w:sz w:val="20"/>
        </w:rPr>
      </w:pPr>
      <w:r w:rsidRPr="007D1FD1">
        <w:rPr>
          <w:rFonts w:ascii="Calibri" w:eastAsia="Calibri" w:hAnsi="Calibri"/>
          <w:color w:val="000000"/>
          <w:sz w:val="20"/>
        </w:rPr>
        <w:t xml:space="preserve">We can at any time subcontract all or any of our rights under </w:t>
      </w:r>
      <w:r w:rsidR="00D6556D">
        <w:rPr>
          <w:rFonts w:ascii="Calibri" w:eastAsia="Calibri" w:hAnsi="Calibri"/>
          <w:color w:val="000000"/>
          <w:sz w:val="20"/>
        </w:rPr>
        <w:t>the Contract</w:t>
      </w:r>
      <w:r w:rsidR="005C4EEE" w:rsidRPr="007D1FD1">
        <w:rPr>
          <w:rFonts w:ascii="Calibri" w:eastAsia="Calibri" w:hAnsi="Calibri"/>
          <w:color w:val="000000"/>
          <w:sz w:val="20"/>
        </w:rPr>
        <w:t>, provided however that we shall</w:t>
      </w:r>
      <w:r w:rsidR="00A621DB">
        <w:rPr>
          <w:rFonts w:ascii="Calibri" w:eastAsia="Calibri" w:hAnsi="Calibri"/>
          <w:color w:val="000000"/>
          <w:sz w:val="20"/>
        </w:rPr>
        <w:t xml:space="preserve"> </w:t>
      </w:r>
      <w:r w:rsidR="00B70CA3" w:rsidRPr="007D1FD1">
        <w:rPr>
          <w:rFonts w:ascii="Calibri" w:eastAsia="Calibri" w:hAnsi="Calibri"/>
          <w:color w:val="000000"/>
          <w:sz w:val="20"/>
        </w:rPr>
        <w:t xml:space="preserve">remain liable for all acts </w:t>
      </w:r>
      <w:r w:rsidR="005C4EEE" w:rsidRPr="007D1FD1">
        <w:rPr>
          <w:rFonts w:ascii="Calibri" w:eastAsia="Calibri" w:hAnsi="Calibri"/>
          <w:color w:val="000000"/>
          <w:sz w:val="20"/>
        </w:rPr>
        <w:t>and</w:t>
      </w:r>
      <w:r w:rsidR="00B70CA3" w:rsidRPr="007D1FD1">
        <w:rPr>
          <w:rFonts w:ascii="Calibri" w:eastAsia="Calibri" w:hAnsi="Calibri"/>
          <w:color w:val="000000"/>
          <w:sz w:val="20"/>
        </w:rPr>
        <w:t xml:space="preserve"> omissions </w:t>
      </w:r>
      <w:r w:rsidR="005C4EEE" w:rsidRPr="007D1FD1">
        <w:rPr>
          <w:rFonts w:ascii="Calibri" w:eastAsia="Calibri" w:hAnsi="Calibri"/>
          <w:color w:val="000000"/>
          <w:sz w:val="20"/>
        </w:rPr>
        <w:t>of</w:t>
      </w:r>
      <w:r w:rsidR="00B70CA3" w:rsidRPr="007D1FD1">
        <w:rPr>
          <w:rFonts w:ascii="Calibri" w:eastAsia="Calibri" w:hAnsi="Calibri"/>
          <w:color w:val="000000"/>
          <w:sz w:val="20"/>
        </w:rPr>
        <w:t xml:space="preserve"> </w:t>
      </w:r>
      <w:r w:rsidR="005C4EEE" w:rsidRPr="007D1FD1">
        <w:rPr>
          <w:rFonts w:ascii="Calibri" w:eastAsia="Calibri" w:hAnsi="Calibri"/>
          <w:color w:val="000000"/>
          <w:sz w:val="20"/>
        </w:rPr>
        <w:t>our</w:t>
      </w:r>
      <w:r w:rsidR="00B70CA3" w:rsidRPr="007D1FD1">
        <w:rPr>
          <w:rFonts w:ascii="Calibri" w:eastAsia="Calibri" w:hAnsi="Calibri"/>
          <w:color w:val="000000"/>
          <w:sz w:val="20"/>
        </w:rPr>
        <w:t xml:space="preserve"> subcontractors</w:t>
      </w:r>
      <w:r w:rsidR="005C4EEE" w:rsidRPr="007D1FD1">
        <w:rPr>
          <w:rFonts w:ascii="Calibri" w:eastAsia="Calibri" w:hAnsi="Calibri"/>
          <w:color w:val="000000"/>
          <w:sz w:val="20"/>
        </w:rPr>
        <w:t>.</w:t>
      </w:r>
    </w:p>
    <w:p w14:paraId="3F85B9AE" w14:textId="62218314" w:rsidR="007D1FD1" w:rsidRDefault="00257DFE" w:rsidP="0018749D">
      <w:pPr>
        <w:numPr>
          <w:ilvl w:val="0"/>
          <w:numId w:val="1"/>
        </w:numPr>
        <w:tabs>
          <w:tab w:val="left" w:pos="432"/>
        </w:tabs>
        <w:spacing w:before="4" w:line="244" w:lineRule="exact"/>
        <w:ind w:left="432" w:right="72" w:hanging="288"/>
        <w:contextualSpacing/>
        <w:textAlignment w:val="baseline"/>
        <w:rPr>
          <w:rFonts w:ascii="Calibri" w:eastAsia="Calibri" w:hAnsi="Calibri"/>
          <w:color w:val="000000"/>
          <w:sz w:val="20"/>
        </w:rPr>
      </w:pPr>
      <w:r w:rsidRPr="007D1FD1">
        <w:rPr>
          <w:rFonts w:ascii="Calibri" w:eastAsia="Calibri" w:hAnsi="Calibri"/>
          <w:color w:val="000000"/>
          <w:sz w:val="20"/>
        </w:rPr>
        <w:t xml:space="preserve">You must not, without our prior written consent, assign, transfer, charge, subcontract or deal in any other manner with all or any of your rights or obligations under </w:t>
      </w:r>
      <w:r w:rsidR="00D6556D">
        <w:rPr>
          <w:rFonts w:ascii="Calibri" w:eastAsia="Calibri" w:hAnsi="Calibri"/>
          <w:color w:val="000000"/>
          <w:sz w:val="20"/>
        </w:rPr>
        <w:t>the Contract</w:t>
      </w:r>
      <w:r w:rsidRPr="007D1FD1">
        <w:rPr>
          <w:rFonts w:ascii="Calibri" w:eastAsia="Calibri" w:hAnsi="Calibri"/>
          <w:color w:val="000000"/>
          <w:sz w:val="20"/>
        </w:rPr>
        <w:t>.</w:t>
      </w:r>
    </w:p>
    <w:p w14:paraId="622D44C9" w14:textId="7DB4C86E" w:rsidR="007D1FD1" w:rsidRDefault="007D1FD1" w:rsidP="007D1FD1">
      <w:pPr>
        <w:tabs>
          <w:tab w:val="left" w:pos="432"/>
          <w:tab w:val="left" w:pos="572"/>
        </w:tabs>
        <w:spacing w:before="4" w:line="244" w:lineRule="exact"/>
        <w:ind w:right="72"/>
        <w:contextualSpacing/>
        <w:textAlignment w:val="baseline"/>
        <w:rPr>
          <w:rFonts w:ascii="Calibri" w:eastAsia="Calibri" w:hAnsi="Calibri"/>
          <w:color w:val="000000"/>
          <w:sz w:val="20"/>
        </w:rPr>
      </w:pPr>
    </w:p>
    <w:p w14:paraId="1B7A1601" w14:textId="5005B1C0" w:rsidR="007D1FD1" w:rsidRPr="006E7B34" w:rsidRDefault="00257DFE" w:rsidP="007D1FD1">
      <w:pPr>
        <w:tabs>
          <w:tab w:val="left" w:pos="432"/>
          <w:tab w:val="left" w:pos="572"/>
        </w:tabs>
        <w:spacing w:before="4" w:line="244" w:lineRule="exact"/>
        <w:ind w:right="72"/>
        <w:contextualSpacing/>
        <w:textAlignment w:val="baseline"/>
        <w:rPr>
          <w:rFonts w:ascii="Calibri" w:eastAsia="Calibri" w:hAnsi="Calibri"/>
          <w:b/>
          <w:bCs/>
          <w:color w:val="000000"/>
          <w:sz w:val="21"/>
          <w:szCs w:val="21"/>
        </w:rPr>
      </w:pPr>
      <w:r w:rsidRPr="006E7B34">
        <w:rPr>
          <w:rFonts w:ascii="Calibri" w:eastAsia="Calibri" w:hAnsi="Calibri"/>
          <w:b/>
          <w:bCs/>
          <w:color w:val="000000"/>
          <w:sz w:val="21"/>
          <w:szCs w:val="21"/>
        </w:rPr>
        <w:t>Termination</w:t>
      </w:r>
    </w:p>
    <w:p w14:paraId="4FDC00BE" w14:textId="3AC7DF1E" w:rsidR="00474FB5" w:rsidRPr="007D1FD1" w:rsidRDefault="00A431F0" w:rsidP="0018749D">
      <w:pPr>
        <w:numPr>
          <w:ilvl w:val="0"/>
          <w:numId w:val="1"/>
        </w:numPr>
        <w:tabs>
          <w:tab w:val="left" w:pos="432"/>
        </w:tabs>
        <w:spacing w:before="4" w:line="244" w:lineRule="exact"/>
        <w:ind w:left="432" w:right="72" w:hanging="288"/>
        <w:contextualSpacing/>
        <w:textAlignment w:val="baseline"/>
        <w:rPr>
          <w:rFonts w:ascii="Calibri" w:eastAsia="Calibri" w:hAnsi="Calibri"/>
          <w:sz w:val="20"/>
        </w:rPr>
      </w:pPr>
      <w:r>
        <w:rPr>
          <w:rFonts w:ascii="Calibri" w:eastAsia="Calibri" w:hAnsi="Calibri"/>
          <w:color w:val="000000"/>
          <w:sz w:val="20"/>
        </w:rPr>
        <w:t xml:space="preserve">Either party may </w:t>
      </w:r>
      <w:r w:rsidR="00257DFE" w:rsidRPr="007D1FD1">
        <w:rPr>
          <w:rFonts w:ascii="Calibri" w:eastAsia="Calibri" w:hAnsi="Calibri"/>
          <w:color w:val="000000"/>
          <w:sz w:val="20"/>
        </w:rPr>
        <w:t>terminate the provision of the Services</w:t>
      </w:r>
      <w:r>
        <w:rPr>
          <w:rFonts w:ascii="Calibri" w:eastAsia="Calibri" w:hAnsi="Calibri"/>
          <w:color w:val="000000"/>
          <w:sz w:val="20"/>
        </w:rPr>
        <w:t xml:space="preserve"> </w:t>
      </w:r>
      <w:r w:rsidR="00257DFE" w:rsidRPr="007D1FD1">
        <w:rPr>
          <w:rFonts w:ascii="Calibri" w:eastAsia="Calibri" w:hAnsi="Calibri"/>
          <w:color w:val="000000"/>
          <w:sz w:val="20"/>
        </w:rPr>
        <w:t xml:space="preserve">immediately </w:t>
      </w:r>
      <w:r w:rsidR="005C4EEE" w:rsidRPr="007D1FD1">
        <w:rPr>
          <w:rFonts w:ascii="Calibri" w:eastAsia="Calibri" w:hAnsi="Calibri"/>
          <w:color w:val="000000"/>
          <w:sz w:val="20"/>
        </w:rPr>
        <w:t xml:space="preserve">by </w:t>
      </w:r>
      <w:proofErr w:type="gramStart"/>
      <w:r w:rsidR="005C4EEE" w:rsidRPr="007D1FD1">
        <w:rPr>
          <w:rFonts w:ascii="Calibri" w:eastAsia="Calibri" w:hAnsi="Calibri"/>
          <w:color w:val="000000"/>
          <w:sz w:val="20"/>
        </w:rPr>
        <w:t>written</w:t>
      </w:r>
      <w:proofErr w:type="gramEnd"/>
      <w:r w:rsidR="005C4EEE" w:rsidRPr="007D1FD1">
        <w:rPr>
          <w:rFonts w:ascii="Calibri" w:eastAsia="Calibri" w:hAnsi="Calibri"/>
          <w:color w:val="000000"/>
          <w:sz w:val="20"/>
        </w:rPr>
        <w:t xml:space="preserve"> notice to </w:t>
      </w:r>
      <w:r>
        <w:rPr>
          <w:rFonts w:ascii="Calibri" w:eastAsia="Calibri" w:hAnsi="Calibri"/>
          <w:color w:val="000000"/>
          <w:sz w:val="20"/>
        </w:rPr>
        <w:t>the other party</w:t>
      </w:r>
      <w:r w:rsidR="005C4EEE" w:rsidRPr="007D1FD1">
        <w:rPr>
          <w:rFonts w:ascii="Calibri" w:eastAsia="Calibri" w:hAnsi="Calibri"/>
          <w:color w:val="000000"/>
          <w:sz w:val="20"/>
        </w:rPr>
        <w:t xml:space="preserve"> </w:t>
      </w:r>
      <w:r w:rsidR="00257DFE" w:rsidRPr="007D1FD1">
        <w:rPr>
          <w:rFonts w:ascii="Calibri" w:eastAsia="Calibri" w:hAnsi="Calibri"/>
          <w:color w:val="000000"/>
          <w:sz w:val="20"/>
        </w:rPr>
        <w:t xml:space="preserve">if </w:t>
      </w:r>
      <w:r>
        <w:rPr>
          <w:rFonts w:ascii="Calibri" w:eastAsia="Calibri" w:hAnsi="Calibri"/>
          <w:color w:val="000000"/>
          <w:sz w:val="20"/>
        </w:rPr>
        <w:t>the other party</w:t>
      </w:r>
      <w:r w:rsidR="00257DFE" w:rsidRPr="007D1FD1">
        <w:rPr>
          <w:rFonts w:ascii="Calibri" w:eastAsia="Calibri" w:hAnsi="Calibri"/>
          <w:color w:val="000000"/>
          <w:sz w:val="20"/>
        </w:rPr>
        <w:t>:</w:t>
      </w:r>
    </w:p>
    <w:p w14:paraId="461566F1" w14:textId="167609FB" w:rsidR="00474FB5" w:rsidRDefault="00257DFE" w:rsidP="006D2790">
      <w:pPr>
        <w:numPr>
          <w:ilvl w:val="0"/>
          <w:numId w:val="3"/>
        </w:numPr>
        <w:tabs>
          <w:tab w:val="clear" w:pos="216"/>
          <w:tab w:val="left" w:pos="864"/>
        </w:tabs>
        <w:spacing w:before="37" w:line="208" w:lineRule="exact"/>
        <w:ind w:left="864" w:hanging="216"/>
        <w:contextualSpacing/>
        <w:textAlignment w:val="baseline"/>
        <w:rPr>
          <w:rFonts w:ascii="Calibri" w:eastAsia="Calibri" w:hAnsi="Calibri"/>
          <w:color w:val="000000"/>
          <w:sz w:val="20"/>
        </w:rPr>
      </w:pPr>
      <w:r>
        <w:rPr>
          <w:rFonts w:ascii="Calibri" w:eastAsia="Calibri" w:hAnsi="Calibri"/>
          <w:color w:val="000000"/>
          <w:sz w:val="20"/>
        </w:rPr>
        <w:t>commit a material breach of your obligations</w:t>
      </w:r>
      <w:r w:rsidR="00852A6A">
        <w:rPr>
          <w:rFonts w:ascii="Calibri" w:eastAsia="Calibri" w:hAnsi="Calibri"/>
          <w:color w:val="000000"/>
          <w:sz w:val="20"/>
        </w:rPr>
        <w:t xml:space="preserve"> (other than your failure to pay Fees, which is dealt with under clause </w:t>
      </w:r>
      <w:r>
        <w:rPr>
          <w:rFonts w:ascii="Calibri" w:eastAsia="Calibri" w:hAnsi="Calibri"/>
          <w:color w:val="000000"/>
          <w:sz w:val="20"/>
        </w:rPr>
        <w:t>3</w:t>
      </w:r>
      <w:r w:rsidR="00F353C0">
        <w:rPr>
          <w:rFonts w:ascii="Calibri" w:eastAsia="Calibri" w:hAnsi="Calibri"/>
          <w:color w:val="000000"/>
          <w:sz w:val="20"/>
        </w:rPr>
        <w:t>1</w:t>
      </w:r>
      <w:r w:rsidR="00852A6A">
        <w:rPr>
          <w:rFonts w:ascii="Calibri" w:eastAsia="Calibri" w:hAnsi="Calibri"/>
          <w:color w:val="000000"/>
          <w:sz w:val="20"/>
        </w:rPr>
        <w:t>)</w:t>
      </w:r>
      <w:r>
        <w:rPr>
          <w:rFonts w:ascii="Calibri" w:eastAsia="Calibri" w:hAnsi="Calibri"/>
          <w:color w:val="000000"/>
          <w:sz w:val="20"/>
        </w:rPr>
        <w:t xml:space="preserve"> under </w:t>
      </w:r>
      <w:r w:rsidR="00D6556D">
        <w:rPr>
          <w:rFonts w:ascii="Calibri" w:eastAsia="Calibri" w:hAnsi="Calibri"/>
          <w:color w:val="000000"/>
          <w:sz w:val="20"/>
        </w:rPr>
        <w:t>the Contract</w:t>
      </w:r>
      <w:r w:rsidR="00852A6A">
        <w:rPr>
          <w:rFonts w:ascii="Calibri" w:eastAsia="Calibri" w:hAnsi="Calibri"/>
          <w:color w:val="000000"/>
          <w:sz w:val="20"/>
        </w:rPr>
        <w:t xml:space="preserve"> </w:t>
      </w:r>
      <w:r w:rsidR="0058269D">
        <w:rPr>
          <w:rFonts w:ascii="Calibri" w:eastAsia="Calibri" w:hAnsi="Calibri"/>
          <w:color w:val="000000"/>
          <w:sz w:val="20"/>
        </w:rPr>
        <w:t xml:space="preserve">that cannot be remedied or, if it is capable of remedy, that has not been remedied within </w:t>
      </w:r>
      <w:r w:rsidR="00C855DA">
        <w:rPr>
          <w:rFonts w:ascii="Calibri" w:eastAsia="Calibri" w:hAnsi="Calibri"/>
          <w:color w:val="000000"/>
          <w:sz w:val="20"/>
        </w:rPr>
        <w:t>thirty</w:t>
      </w:r>
      <w:r w:rsidR="0058269D">
        <w:rPr>
          <w:rFonts w:ascii="Calibri" w:eastAsia="Calibri" w:hAnsi="Calibri"/>
          <w:color w:val="000000"/>
          <w:sz w:val="20"/>
        </w:rPr>
        <w:t xml:space="preserve"> (</w:t>
      </w:r>
      <w:r w:rsidR="00C855DA">
        <w:rPr>
          <w:rFonts w:ascii="Calibri" w:eastAsia="Calibri" w:hAnsi="Calibri"/>
          <w:color w:val="000000"/>
          <w:sz w:val="20"/>
        </w:rPr>
        <w:t>30</w:t>
      </w:r>
      <w:r w:rsidR="0058269D">
        <w:rPr>
          <w:rFonts w:ascii="Calibri" w:eastAsia="Calibri" w:hAnsi="Calibri"/>
          <w:color w:val="000000"/>
          <w:sz w:val="20"/>
        </w:rPr>
        <w:t>) business days of receiving</w:t>
      </w:r>
      <w:r w:rsidR="00FE2E41">
        <w:rPr>
          <w:rFonts w:ascii="Calibri" w:eastAsia="Calibri" w:hAnsi="Calibri"/>
          <w:color w:val="000000"/>
          <w:sz w:val="20"/>
        </w:rPr>
        <w:t xml:space="preserve"> written</w:t>
      </w:r>
      <w:r w:rsidR="0058269D">
        <w:rPr>
          <w:rFonts w:ascii="Calibri" w:eastAsia="Calibri" w:hAnsi="Calibri"/>
          <w:color w:val="000000"/>
          <w:sz w:val="20"/>
        </w:rPr>
        <w:t xml:space="preserve"> notice of the breach</w:t>
      </w:r>
      <w:r>
        <w:rPr>
          <w:rFonts w:ascii="Calibri" w:eastAsia="Calibri" w:hAnsi="Calibri"/>
          <w:color w:val="000000"/>
          <w:sz w:val="20"/>
        </w:rPr>
        <w:t>; or</w:t>
      </w:r>
    </w:p>
    <w:p w14:paraId="3E1B174C" w14:textId="2CEA648E" w:rsidR="00474FB5" w:rsidRDefault="00257DFE" w:rsidP="006D2790">
      <w:pPr>
        <w:numPr>
          <w:ilvl w:val="0"/>
          <w:numId w:val="3"/>
        </w:numPr>
        <w:tabs>
          <w:tab w:val="clear" w:pos="216"/>
          <w:tab w:val="left" w:pos="864"/>
        </w:tabs>
        <w:spacing w:before="37" w:line="207" w:lineRule="exact"/>
        <w:ind w:left="864" w:hanging="216"/>
        <w:contextualSpacing/>
        <w:textAlignment w:val="baseline"/>
        <w:rPr>
          <w:rFonts w:ascii="Calibri" w:eastAsia="Calibri" w:hAnsi="Calibri"/>
          <w:color w:val="000000"/>
          <w:sz w:val="20"/>
        </w:rPr>
      </w:pPr>
      <w:r>
        <w:rPr>
          <w:rFonts w:ascii="Calibri" w:eastAsia="Calibri" w:hAnsi="Calibri"/>
          <w:color w:val="000000"/>
          <w:sz w:val="20"/>
        </w:rPr>
        <w:t>fail</w:t>
      </w:r>
      <w:r w:rsidR="00852A6A">
        <w:rPr>
          <w:rFonts w:ascii="Calibri" w:eastAsia="Calibri" w:hAnsi="Calibri"/>
          <w:color w:val="000000"/>
          <w:sz w:val="20"/>
        </w:rPr>
        <w:t>ure</w:t>
      </w:r>
      <w:r>
        <w:rPr>
          <w:rFonts w:ascii="Calibri" w:eastAsia="Calibri" w:hAnsi="Calibri"/>
          <w:color w:val="000000"/>
          <w:sz w:val="20"/>
        </w:rPr>
        <w:t xml:space="preserve"> to pay any amount due under the Contract </w:t>
      </w:r>
      <w:r w:rsidR="00FE2E41">
        <w:rPr>
          <w:rFonts w:ascii="Calibri" w:eastAsia="Calibri" w:hAnsi="Calibri"/>
          <w:color w:val="000000"/>
          <w:sz w:val="20"/>
        </w:rPr>
        <w:t>by</w:t>
      </w:r>
      <w:r>
        <w:rPr>
          <w:rFonts w:ascii="Calibri" w:eastAsia="Calibri" w:hAnsi="Calibri"/>
          <w:color w:val="000000"/>
          <w:sz w:val="20"/>
        </w:rPr>
        <w:t xml:space="preserve"> the </w:t>
      </w:r>
      <w:r w:rsidR="00852A6A">
        <w:rPr>
          <w:rFonts w:ascii="Calibri" w:eastAsia="Calibri" w:hAnsi="Calibri"/>
          <w:color w:val="000000"/>
          <w:sz w:val="20"/>
        </w:rPr>
        <w:t>Final D</w:t>
      </w:r>
      <w:r>
        <w:rPr>
          <w:rFonts w:ascii="Calibri" w:eastAsia="Calibri" w:hAnsi="Calibri"/>
          <w:color w:val="000000"/>
          <w:sz w:val="20"/>
        </w:rPr>
        <w:t xml:space="preserve">ue </w:t>
      </w:r>
      <w:r w:rsidR="00852A6A">
        <w:rPr>
          <w:rFonts w:ascii="Calibri" w:eastAsia="Calibri" w:hAnsi="Calibri"/>
          <w:color w:val="000000"/>
          <w:sz w:val="20"/>
        </w:rPr>
        <w:t>D</w:t>
      </w:r>
      <w:r>
        <w:rPr>
          <w:rFonts w:ascii="Calibri" w:eastAsia="Calibri" w:hAnsi="Calibri"/>
          <w:color w:val="000000"/>
          <w:sz w:val="20"/>
        </w:rPr>
        <w:t>ate; or</w:t>
      </w:r>
    </w:p>
    <w:p w14:paraId="3059A018" w14:textId="20C754FF" w:rsidR="00474FB5" w:rsidRDefault="00257DFE" w:rsidP="006D2790">
      <w:pPr>
        <w:numPr>
          <w:ilvl w:val="0"/>
          <w:numId w:val="3"/>
        </w:numPr>
        <w:tabs>
          <w:tab w:val="clear" w:pos="216"/>
          <w:tab w:val="left" w:pos="864"/>
        </w:tabs>
        <w:spacing w:before="2" w:line="244" w:lineRule="exact"/>
        <w:ind w:left="864" w:right="432" w:hanging="216"/>
        <w:contextualSpacing/>
        <w:jc w:val="both"/>
        <w:textAlignment w:val="baseline"/>
        <w:rPr>
          <w:rFonts w:ascii="Calibri" w:eastAsia="Calibri" w:hAnsi="Calibri"/>
          <w:color w:val="000000"/>
          <w:spacing w:val="-1"/>
          <w:sz w:val="20"/>
        </w:rPr>
      </w:pPr>
      <w:r>
        <w:rPr>
          <w:rFonts w:ascii="Calibri" w:eastAsia="Calibri" w:hAnsi="Calibri"/>
          <w:color w:val="000000"/>
          <w:spacing w:val="-1"/>
          <w:sz w:val="20"/>
        </w:rPr>
        <w:t>are or become or, in reasonable opinion, are about to become, the subject of a bankruptcy order or take advantage of any other statutory provision for the relief of insolvent debtor; or</w:t>
      </w:r>
    </w:p>
    <w:p w14:paraId="795F7841" w14:textId="77777777" w:rsidR="00474FB5" w:rsidRDefault="00257DFE" w:rsidP="006D2790">
      <w:pPr>
        <w:numPr>
          <w:ilvl w:val="0"/>
          <w:numId w:val="3"/>
        </w:numPr>
        <w:tabs>
          <w:tab w:val="clear" w:pos="216"/>
          <w:tab w:val="left" w:pos="864"/>
        </w:tabs>
        <w:spacing w:before="2" w:line="244" w:lineRule="exact"/>
        <w:ind w:left="864" w:right="72" w:hanging="216"/>
        <w:contextualSpacing/>
        <w:jc w:val="both"/>
        <w:textAlignment w:val="baseline"/>
        <w:rPr>
          <w:rFonts w:ascii="Calibri" w:eastAsia="Calibri" w:hAnsi="Calibri"/>
          <w:color w:val="000000"/>
          <w:sz w:val="20"/>
        </w:rPr>
      </w:pPr>
      <w:proofErr w:type="gramStart"/>
      <w:r>
        <w:rPr>
          <w:rFonts w:ascii="Calibri" w:eastAsia="Calibri" w:hAnsi="Calibri"/>
          <w:color w:val="000000"/>
          <w:sz w:val="20"/>
        </w:rPr>
        <w:t>enter into</w:t>
      </w:r>
      <w:proofErr w:type="gramEnd"/>
      <w:r>
        <w:rPr>
          <w:rFonts w:ascii="Calibri" w:eastAsia="Calibri" w:hAnsi="Calibri"/>
          <w:color w:val="000000"/>
          <w:sz w:val="20"/>
        </w:rPr>
        <w:t xml:space="preserve"> a voluntary arrangement under Part 1 of the Insolvency Act 1986, or any other scheme or arrangement is made with its creditors; or</w:t>
      </w:r>
    </w:p>
    <w:p w14:paraId="7BF9230A" w14:textId="0A75F298" w:rsidR="00E20868" w:rsidRPr="00E20868" w:rsidRDefault="00257DFE" w:rsidP="00E20868">
      <w:pPr>
        <w:numPr>
          <w:ilvl w:val="0"/>
          <w:numId w:val="3"/>
        </w:numPr>
        <w:tabs>
          <w:tab w:val="clear" w:pos="216"/>
          <w:tab w:val="left" w:pos="864"/>
        </w:tabs>
        <w:spacing w:line="243" w:lineRule="exact"/>
        <w:ind w:left="864" w:right="72" w:hanging="216"/>
        <w:textAlignment w:val="baseline"/>
        <w:rPr>
          <w:rFonts w:ascii="Calibri" w:eastAsia="Calibri" w:hAnsi="Calibri"/>
          <w:color w:val="000000"/>
          <w:sz w:val="20"/>
        </w:rPr>
      </w:pPr>
      <w:r>
        <w:rPr>
          <w:rFonts w:ascii="Calibri" w:eastAsia="Calibri" w:hAnsi="Calibri"/>
          <w:color w:val="000000"/>
          <w:sz w:val="20"/>
        </w:rPr>
        <w:t xml:space="preserve">convene any meeting of </w:t>
      </w:r>
      <w:r w:rsidR="00A431F0">
        <w:rPr>
          <w:rFonts w:ascii="Calibri" w:eastAsia="Calibri" w:hAnsi="Calibri"/>
          <w:color w:val="000000"/>
          <w:sz w:val="20"/>
        </w:rPr>
        <w:t>their</w:t>
      </w:r>
      <w:r>
        <w:rPr>
          <w:rFonts w:ascii="Calibri" w:eastAsia="Calibri" w:hAnsi="Calibri"/>
          <w:color w:val="000000"/>
          <w:sz w:val="20"/>
        </w:rPr>
        <w:t xml:space="preserve"> creditors, enter into voluntary or compulsory liquidation, have a receiver, manager, administrator or administrative receiver appointed in respect of </w:t>
      </w:r>
      <w:r w:rsidR="00515068">
        <w:rPr>
          <w:rFonts w:ascii="Calibri" w:eastAsia="Calibri" w:hAnsi="Calibri"/>
          <w:color w:val="000000"/>
          <w:sz w:val="20"/>
        </w:rPr>
        <w:t>their</w:t>
      </w:r>
      <w:r>
        <w:rPr>
          <w:rFonts w:ascii="Calibri" w:eastAsia="Calibri" w:hAnsi="Calibri"/>
          <w:color w:val="000000"/>
          <w:sz w:val="20"/>
        </w:rPr>
        <w:t xml:space="preserve"> assets or undertakings or any part of them, any documents are filed with the court for the appointment of an administrator in respect of </w:t>
      </w:r>
      <w:r w:rsidR="00515068">
        <w:rPr>
          <w:rFonts w:ascii="Calibri" w:eastAsia="Calibri" w:hAnsi="Calibri"/>
          <w:color w:val="000000"/>
          <w:sz w:val="20"/>
        </w:rPr>
        <w:t>them</w:t>
      </w:r>
      <w:r>
        <w:rPr>
          <w:rFonts w:ascii="Calibri" w:eastAsia="Calibri" w:hAnsi="Calibri"/>
          <w:color w:val="000000"/>
          <w:sz w:val="20"/>
        </w:rPr>
        <w:t xml:space="preserve">, notice of intention to appoint an administrator is given by </w:t>
      </w:r>
      <w:r w:rsidR="00515068">
        <w:rPr>
          <w:rFonts w:ascii="Calibri" w:eastAsia="Calibri" w:hAnsi="Calibri"/>
          <w:color w:val="000000"/>
          <w:sz w:val="20"/>
        </w:rPr>
        <w:t>them</w:t>
      </w:r>
      <w:r>
        <w:rPr>
          <w:rFonts w:ascii="Calibri" w:eastAsia="Calibri" w:hAnsi="Calibri"/>
          <w:color w:val="000000"/>
          <w:sz w:val="20"/>
        </w:rPr>
        <w:t xml:space="preserve"> or any of </w:t>
      </w:r>
      <w:r w:rsidR="00515068">
        <w:rPr>
          <w:rFonts w:ascii="Calibri" w:eastAsia="Calibri" w:hAnsi="Calibri"/>
          <w:color w:val="000000"/>
          <w:sz w:val="20"/>
        </w:rPr>
        <w:t>their</w:t>
      </w:r>
      <w:r>
        <w:rPr>
          <w:rFonts w:ascii="Calibri" w:eastAsia="Calibri" w:hAnsi="Calibri"/>
          <w:color w:val="000000"/>
          <w:sz w:val="20"/>
        </w:rPr>
        <w:t xml:space="preserve"> directors or by a qualifying floating charge holder (as defined in para. 14 of Schedule B1 of the Insolvency Act 1986), a resolution is </w:t>
      </w:r>
      <w:r w:rsidR="003E0FE1">
        <w:rPr>
          <w:rFonts w:ascii="Calibri" w:eastAsia="Calibri" w:hAnsi="Calibri"/>
          <w:color w:val="000000"/>
          <w:sz w:val="20"/>
        </w:rPr>
        <w:t>passed,</w:t>
      </w:r>
      <w:r>
        <w:rPr>
          <w:rFonts w:ascii="Calibri" w:eastAsia="Calibri" w:hAnsi="Calibri"/>
          <w:color w:val="000000"/>
          <w:sz w:val="20"/>
        </w:rPr>
        <w:t xml:space="preserve"> or petition presented to any court for </w:t>
      </w:r>
      <w:r w:rsidR="00515068">
        <w:rPr>
          <w:rFonts w:ascii="Calibri" w:eastAsia="Calibri" w:hAnsi="Calibri"/>
          <w:color w:val="000000"/>
          <w:sz w:val="20"/>
        </w:rPr>
        <w:t>their</w:t>
      </w:r>
      <w:r>
        <w:rPr>
          <w:rFonts w:ascii="Calibri" w:eastAsia="Calibri" w:hAnsi="Calibri"/>
          <w:color w:val="000000"/>
          <w:sz w:val="20"/>
        </w:rPr>
        <w:t xml:space="preserve"> winding up or for the granting of an administration order in respect of </w:t>
      </w:r>
      <w:r w:rsidR="00515068">
        <w:rPr>
          <w:rFonts w:ascii="Calibri" w:eastAsia="Calibri" w:hAnsi="Calibri"/>
          <w:color w:val="000000"/>
          <w:sz w:val="20"/>
        </w:rPr>
        <w:t>them</w:t>
      </w:r>
      <w:r>
        <w:rPr>
          <w:rFonts w:ascii="Calibri" w:eastAsia="Calibri" w:hAnsi="Calibri"/>
          <w:color w:val="000000"/>
          <w:sz w:val="20"/>
        </w:rPr>
        <w:t xml:space="preserve">, or any proceedings are commenced relating to </w:t>
      </w:r>
      <w:r w:rsidR="00515068">
        <w:rPr>
          <w:rFonts w:ascii="Calibri" w:eastAsia="Calibri" w:hAnsi="Calibri"/>
          <w:color w:val="000000"/>
          <w:sz w:val="20"/>
        </w:rPr>
        <w:t>the</w:t>
      </w:r>
      <w:r w:rsidR="00114018">
        <w:rPr>
          <w:rFonts w:ascii="Calibri" w:eastAsia="Calibri" w:hAnsi="Calibri"/>
          <w:color w:val="000000"/>
          <w:sz w:val="20"/>
        </w:rPr>
        <w:t>ir</w:t>
      </w:r>
      <w:r>
        <w:rPr>
          <w:rFonts w:ascii="Calibri" w:eastAsia="Calibri" w:hAnsi="Calibri"/>
          <w:color w:val="000000"/>
          <w:sz w:val="20"/>
        </w:rPr>
        <w:t xml:space="preserve"> insolvency or possible insolvency.</w:t>
      </w:r>
    </w:p>
    <w:p w14:paraId="1B6F9619" w14:textId="4296BF5F" w:rsidR="00E20868" w:rsidRPr="004D06A5" w:rsidRDefault="00257DFE" w:rsidP="0018749D">
      <w:pPr>
        <w:numPr>
          <w:ilvl w:val="0"/>
          <w:numId w:val="1"/>
        </w:numPr>
        <w:tabs>
          <w:tab w:val="left" w:pos="432"/>
        </w:tabs>
        <w:spacing w:before="4" w:line="244" w:lineRule="exact"/>
        <w:ind w:left="432" w:right="72" w:hanging="288"/>
        <w:contextualSpacing/>
        <w:textAlignment w:val="baseline"/>
        <w:rPr>
          <w:rFonts w:ascii="Calibri" w:eastAsia="Calibri" w:hAnsi="Calibri"/>
          <w:color w:val="000000"/>
          <w:sz w:val="20"/>
        </w:rPr>
      </w:pPr>
      <w:r w:rsidRPr="004D06A5">
        <w:rPr>
          <w:rFonts w:ascii="Calibri" w:eastAsia="Calibri" w:hAnsi="Calibri"/>
          <w:color w:val="000000"/>
          <w:sz w:val="20"/>
        </w:rPr>
        <w:t xml:space="preserve">We may terminate </w:t>
      </w:r>
      <w:r w:rsidR="00D6556D" w:rsidRPr="004D06A5">
        <w:rPr>
          <w:rFonts w:ascii="Calibri" w:eastAsia="Calibri" w:hAnsi="Calibri"/>
          <w:color w:val="000000"/>
          <w:sz w:val="20"/>
        </w:rPr>
        <w:t>the Contract</w:t>
      </w:r>
      <w:r w:rsidRPr="004D06A5">
        <w:rPr>
          <w:rFonts w:ascii="Calibri" w:eastAsia="Calibri" w:hAnsi="Calibri"/>
          <w:color w:val="000000"/>
          <w:sz w:val="20"/>
        </w:rPr>
        <w:t xml:space="preserve"> for convenience at any time by providing you with written notice.</w:t>
      </w:r>
    </w:p>
    <w:p w14:paraId="26DA4EAF" w14:textId="7E79AF76" w:rsidR="00CB67F0" w:rsidRPr="004D06A5" w:rsidRDefault="00CB67F0" w:rsidP="0018749D">
      <w:pPr>
        <w:numPr>
          <w:ilvl w:val="0"/>
          <w:numId w:val="1"/>
        </w:numPr>
        <w:tabs>
          <w:tab w:val="left" w:pos="432"/>
        </w:tabs>
        <w:spacing w:before="4" w:line="244" w:lineRule="exact"/>
        <w:ind w:left="432" w:right="72" w:hanging="288"/>
        <w:contextualSpacing/>
        <w:textAlignment w:val="baseline"/>
        <w:rPr>
          <w:rFonts w:ascii="Calibri" w:eastAsia="Calibri" w:hAnsi="Calibri"/>
          <w:color w:val="000000"/>
          <w:sz w:val="20"/>
        </w:rPr>
      </w:pPr>
      <w:r w:rsidRPr="004D06A5">
        <w:rPr>
          <w:rFonts w:ascii="Calibri" w:eastAsia="Calibri" w:hAnsi="Calibri"/>
          <w:color w:val="000000"/>
          <w:sz w:val="20"/>
        </w:rPr>
        <w:t xml:space="preserve">In the event of termination by us, </w:t>
      </w:r>
      <w:r w:rsidR="006C3DC2" w:rsidRPr="004D06A5">
        <w:rPr>
          <w:rFonts w:ascii="Calibri" w:eastAsia="Calibri" w:hAnsi="Calibri"/>
          <w:color w:val="000000"/>
          <w:sz w:val="20"/>
        </w:rPr>
        <w:t>there will be no</w:t>
      </w:r>
      <w:r w:rsidRPr="004D06A5">
        <w:rPr>
          <w:rFonts w:ascii="Calibri" w:eastAsia="Calibri" w:hAnsi="Calibri"/>
          <w:color w:val="000000"/>
          <w:sz w:val="20"/>
        </w:rPr>
        <w:t xml:space="preserve"> </w:t>
      </w:r>
      <w:r w:rsidR="006C3DC2" w:rsidRPr="004D06A5">
        <w:rPr>
          <w:rFonts w:ascii="Calibri" w:eastAsia="Calibri" w:hAnsi="Calibri"/>
          <w:color w:val="000000"/>
          <w:sz w:val="20"/>
        </w:rPr>
        <w:t>charges for future services not yet rendered</w:t>
      </w:r>
      <w:r w:rsidR="00A431F0" w:rsidRPr="004D06A5">
        <w:rPr>
          <w:rFonts w:ascii="Calibri" w:eastAsia="Calibri" w:hAnsi="Calibri"/>
          <w:color w:val="000000"/>
          <w:sz w:val="20"/>
        </w:rPr>
        <w:t>.</w:t>
      </w:r>
    </w:p>
    <w:p w14:paraId="36852E87" w14:textId="76973DFB" w:rsidR="00A431F0" w:rsidRPr="004D06A5" w:rsidRDefault="00A431F0" w:rsidP="0018749D">
      <w:pPr>
        <w:numPr>
          <w:ilvl w:val="0"/>
          <w:numId w:val="1"/>
        </w:numPr>
        <w:tabs>
          <w:tab w:val="left" w:pos="432"/>
        </w:tabs>
        <w:spacing w:before="4" w:line="244" w:lineRule="exact"/>
        <w:ind w:left="432" w:right="72" w:hanging="288"/>
        <w:contextualSpacing/>
        <w:textAlignment w:val="baseline"/>
        <w:rPr>
          <w:rFonts w:ascii="Calibri" w:eastAsia="Calibri" w:hAnsi="Calibri"/>
          <w:color w:val="000000"/>
          <w:sz w:val="20"/>
        </w:rPr>
      </w:pPr>
      <w:r w:rsidRPr="004D06A5">
        <w:rPr>
          <w:rFonts w:ascii="Calibri" w:eastAsia="Calibri" w:hAnsi="Calibri"/>
          <w:color w:val="000000"/>
          <w:sz w:val="20"/>
        </w:rPr>
        <w:t xml:space="preserve">In the event </w:t>
      </w:r>
      <w:r w:rsidR="00114018" w:rsidRPr="004D06A5">
        <w:rPr>
          <w:rFonts w:ascii="Calibri" w:eastAsia="Calibri" w:hAnsi="Calibri"/>
          <w:color w:val="000000"/>
          <w:sz w:val="20"/>
        </w:rPr>
        <w:t>o</w:t>
      </w:r>
      <w:r w:rsidRPr="004D06A5">
        <w:rPr>
          <w:rFonts w:ascii="Calibri" w:eastAsia="Calibri" w:hAnsi="Calibri"/>
          <w:color w:val="000000"/>
          <w:sz w:val="20"/>
        </w:rPr>
        <w:t xml:space="preserve">f termination by you, except where we are in breach of </w:t>
      </w:r>
      <w:r w:rsidR="00114018" w:rsidRPr="004D06A5">
        <w:rPr>
          <w:rFonts w:ascii="Calibri" w:eastAsia="Calibri" w:hAnsi="Calibri"/>
          <w:color w:val="000000"/>
          <w:sz w:val="20"/>
        </w:rPr>
        <w:t xml:space="preserve">these Terms and Conditions any </w:t>
      </w:r>
      <w:r w:rsidR="00343395" w:rsidRPr="004D06A5">
        <w:rPr>
          <w:rFonts w:ascii="Calibri" w:eastAsia="Calibri" w:hAnsi="Calibri"/>
          <w:color w:val="000000"/>
          <w:sz w:val="20"/>
        </w:rPr>
        <w:t xml:space="preserve">minimum </w:t>
      </w:r>
      <w:r w:rsidR="00114018" w:rsidRPr="004D06A5">
        <w:rPr>
          <w:rFonts w:ascii="Calibri" w:eastAsia="Calibri" w:hAnsi="Calibri"/>
          <w:color w:val="000000"/>
          <w:sz w:val="20"/>
        </w:rPr>
        <w:t>committed</w:t>
      </w:r>
      <w:r w:rsidR="00343395" w:rsidRPr="004D06A5">
        <w:rPr>
          <w:rFonts w:ascii="Calibri" w:eastAsia="Calibri" w:hAnsi="Calibri"/>
          <w:color w:val="000000"/>
          <w:sz w:val="20"/>
        </w:rPr>
        <w:t xml:space="preserve"> fees due under the Agreement will be due in full.</w:t>
      </w:r>
    </w:p>
    <w:p w14:paraId="4AE0440D" w14:textId="56E1B44F" w:rsidR="00F35594" w:rsidRPr="004D06A5" w:rsidRDefault="00F35594" w:rsidP="0018749D">
      <w:pPr>
        <w:numPr>
          <w:ilvl w:val="0"/>
          <w:numId w:val="1"/>
        </w:numPr>
        <w:tabs>
          <w:tab w:val="left" w:pos="432"/>
        </w:tabs>
        <w:spacing w:before="4" w:line="244" w:lineRule="exact"/>
        <w:ind w:left="432" w:right="72" w:hanging="288"/>
        <w:contextualSpacing/>
        <w:textAlignment w:val="baseline"/>
        <w:rPr>
          <w:rFonts w:ascii="Calibri" w:eastAsia="Calibri" w:hAnsi="Calibri"/>
          <w:color w:val="000000"/>
          <w:sz w:val="20"/>
        </w:rPr>
      </w:pPr>
      <w:r w:rsidRPr="004D06A5">
        <w:rPr>
          <w:rFonts w:ascii="Calibri" w:eastAsia="Calibri" w:hAnsi="Calibri"/>
          <w:color w:val="000000"/>
          <w:sz w:val="20"/>
        </w:rPr>
        <w:t xml:space="preserve">After Termination no further access to the App will be available to the Customer </w:t>
      </w:r>
      <w:r w:rsidR="00127E0A" w:rsidRPr="004D06A5">
        <w:rPr>
          <w:rFonts w:ascii="Calibri" w:eastAsia="Calibri" w:hAnsi="Calibri"/>
          <w:color w:val="000000"/>
          <w:sz w:val="20"/>
        </w:rPr>
        <w:t xml:space="preserve">or its users, any </w:t>
      </w:r>
      <w:r w:rsidR="003E0FE1" w:rsidRPr="004D06A5">
        <w:rPr>
          <w:rFonts w:ascii="Calibri" w:eastAsia="Calibri" w:hAnsi="Calibri"/>
          <w:color w:val="000000"/>
          <w:sz w:val="20"/>
        </w:rPr>
        <w:t>license</w:t>
      </w:r>
      <w:r w:rsidR="00127E0A" w:rsidRPr="004D06A5">
        <w:rPr>
          <w:rFonts w:ascii="Calibri" w:eastAsia="Calibri" w:hAnsi="Calibri"/>
          <w:color w:val="000000"/>
          <w:sz w:val="20"/>
        </w:rPr>
        <w:t xml:space="preserve"> to use the App will end and </w:t>
      </w:r>
      <w:r w:rsidR="005C0F02" w:rsidRPr="004D06A5">
        <w:rPr>
          <w:rFonts w:ascii="Calibri" w:eastAsia="Calibri" w:hAnsi="Calibri"/>
          <w:color w:val="000000"/>
          <w:sz w:val="20"/>
        </w:rPr>
        <w:t xml:space="preserve">the Customer and its users will have no further rights in or to the App or any further delivery of or access to Services. </w:t>
      </w:r>
    </w:p>
    <w:p w14:paraId="53FCDE38" w14:textId="5DE453CC" w:rsidR="001C3A0B" w:rsidRDefault="00257DFE" w:rsidP="001C3A0B">
      <w:pPr>
        <w:spacing w:before="280" w:line="210" w:lineRule="exact"/>
        <w:textAlignment w:val="baseline"/>
        <w:rPr>
          <w:rFonts w:ascii="Calibri" w:eastAsia="Calibri" w:hAnsi="Calibri"/>
          <w:b/>
          <w:color w:val="000000"/>
          <w:spacing w:val="-3"/>
          <w:sz w:val="21"/>
        </w:rPr>
      </w:pPr>
      <w:r>
        <w:rPr>
          <w:rFonts w:ascii="Calibri" w:eastAsia="Calibri" w:hAnsi="Calibri"/>
          <w:b/>
          <w:color w:val="000000"/>
          <w:spacing w:val="-3"/>
          <w:sz w:val="21"/>
        </w:rPr>
        <w:t>Intellectual property</w:t>
      </w:r>
    </w:p>
    <w:p w14:paraId="59C8B917" w14:textId="44338DF3" w:rsidR="00474FB5" w:rsidRPr="001C3A0B" w:rsidRDefault="00257DFE" w:rsidP="0018749D">
      <w:pPr>
        <w:pStyle w:val="ListParagraph"/>
        <w:numPr>
          <w:ilvl w:val="0"/>
          <w:numId w:val="1"/>
        </w:numPr>
        <w:spacing w:line="210" w:lineRule="exact"/>
        <w:ind w:left="502" w:hanging="360"/>
        <w:textAlignment w:val="baseline"/>
        <w:rPr>
          <w:rFonts w:ascii="Calibri" w:eastAsia="Calibri" w:hAnsi="Calibri"/>
          <w:b/>
          <w:color w:val="000000"/>
          <w:spacing w:val="-3"/>
          <w:sz w:val="21"/>
        </w:rPr>
      </w:pPr>
      <w:r w:rsidRPr="001C3A0B">
        <w:rPr>
          <w:rFonts w:ascii="Calibri" w:eastAsia="Calibri" w:hAnsi="Calibri"/>
          <w:color w:val="000000"/>
          <w:sz w:val="20"/>
        </w:rPr>
        <w:t>We reserve all copyright and any other intellectual property rights which may subsist in any goods or</w:t>
      </w:r>
    </w:p>
    <w:p w14:paraId="04719DD2" w14:textId="77777777" w:rsidR="00474FB5" w:rsidRDefault="00257DFE">
      <w:pPr>
        <w:spacing w:before="1" w:line="244" w:lineRule="exact"/>
        <w:ind w:left="432" w:right="504"/>
        <w:textAlignment w:val="baseline"/>
        <w:rPr>
          <w:rFonts w:ascii="Calibri" w:eastAsia="Calibri" w:hAnsi="Calibri"/>
          <w:color w:val="000000"/>
          <w:sz w:val="20"/>
        </w:rPr>
      </w:pPr>
      <w:r>
        <w:rPr>
          <w:rFonts w:ascii="Calibri" w:eastAsia="Calibri" w:hAnsi="Calibri"/>
          <w:color w:val="000000"/>
          <w:sz w:val="20"/>
        </w:rPr>
        <w:t>products supplied in connection with the provision of the Services. We reserve the right to take any appropriate action to restrain or prevent the infringement of such intellectual property rights.</w:t>
      </w:r>
    </w:p>
    <w:p w14:paraId="15C03B70" w14:textId="77777777" w:rsidR="00474FB5" w:rsidRDefault="00257DFE">
      <w:pPr>
        <w:spacing w:before="280" w:line="210" w:lineRule="exact"/>
        <w:textAlignment w:val="baseline"/>
        <w:rPr>
          <w:rFonts w:ascii="Calibri" w:eastAsia="Calibri" w:hAnsi="Calibri"/>
          <w:b/>
          <w:spacing w:val="-3"/>
          <w:sz w:val="21"/>
        </w:rPr>
      </w:pPr>
      <w:r>
        <w:rPr>
          <w:rFonts w:ascii="Calibri" w:eastAsia="Calibri" w:hAnsi="Calibri"/>
          <w:b/>
          <w:color w:val="000000"/>
          <w:spacing w:val="-3"/>
          <w:sz w:val="21"/>
        </w:rPr>
        <w:t>Liability and indemnity</w:t>
      </w:r>
    </w:p>
    <w:p w14:paraId="01FF83EC" w14:textId="31D0F347" w:rsidR="001C3A0B" w:rsidRDefault="00257DFE" w:rsidP="0018749D">
      <w:pPr>
        <w:pStyle w:val="ListParagraph"/>
        <w:numPr>
          <w:ilvl w:val="0"/>
          <w:numId w:val="1"/>
        </w:numPr>
        <w:spacing w:line="242" w:lineRule="exact"/>
        <w:ind w:left="502" w:right="1008" w:hanging="360"/>
        <w:textAlignment w:val="baseline"/>
        <w:rPr>
          <w:rFonts w:ascii="Calibri" w:eastAsia="Calibri" w:hAnsi="Calibri"/>
          <w:color w:val="000000"/>
          <w:sz w:val="20"/>
        </w:rPr>
      </w:pPr>
      <w:r>
        <w:rPr>
          <w:rFonts w:ascii="Calibri" w:eastAsia="Calibri" w:hAnsi="Calibri"/>
          <w:color w:val="000000"/>
          <w:sz w:val="20"/>
        </w:rPr>
        <w:t>Each party’s</w:t>
      </w:r>
      <w:r w:rsidRPr="001C3A0B">
        <w:rPr>
          <w:rFonts w:ascii="Calibri" w:eastAsia="Calibri" w:hAnsi="Calibri"/>
          <w:color w:val="000000"/>
          <w:sz w:val="20"/>
        </w:rPr>
        <w:t xml:space="preserve"> </w:t>
      </w:r>
      <w:r w:rsidR="005C666E" w:rsidRPr="001C3A0B">
        <w:rPr>
          <w:rFonts w:ascii="Calibri" w:eastAsia="Calibri" w:hAnsi="Calibri"/>
          <w:color w:val="000000"/>
          <w:sz w:val="20"/>
        </w:rPr>
        <w:t xml:space="preserve">liability under </w:t>
      </w:r>
      <w:r w:rsidR="00D6556D">
        <w:rPr>
          <w:rFonts w:ascii="Calibri" w:eastAsia="Calibri" w:hAnsi="Calibri"/>
          <w:color w:val="000000"/>
          <w:sz w:val="20"/>
        </w:rPr>
        <w:t>the Contract</w:t>
      </w:r>
      <w:r>
        <w:rPr>
          <w:rFonts w:ascii="Calibri" w:eastAsia="Calibri" w:hAnsi="Calibri"/>
          <w:color w:val="000000"/>
          <w:sz w:val="20"/>
        </w:rPr>
        <w:t xml:space="preserve"> (whether in contract,</w:t>
      </w:r>
      <w:r w:rsidR="005C666E" w:rsidRPr="001C3A0B">
        <w:rPr>
          <w:rFonts w:ascii="Calibri" w:eastAsia="Calibri" w:hAnsi="Calibri"/>
          <w:color w:val="000000"/>
          <w:sz w:val="20"/>
        </w:rPr>
        <w:t xml:space="preserve"> breach of statutory duty, tort or misrepresentation or otherwise</w:t>
      </w:r>
      <w:r>
        <w:rPr>
          <w:rFonts w:ascii="Calibri" w:eastAsia="Calibri" w:hAnsi="Calibri"/>
          <w:color w:val="000000"/>
          <w:sz w:val="20"/>
        </w:rPr>
        <w:t>)</w:t>
      </w:r>
      <w:r w:rsidR="005C666E" w:rsidRPr="001C3A0B">
        <w:rPr>
          <w:rFonts w:ascii="Calibri" w:eastAsia="Calibri" w:hAnsi="Calibri"/>
          <w:color w:val="000000"/>
          <w:sz w:val="20"/>
        </w:rPr>
        <w:t xml:space="preserve"> shall be limited as set out in this section.</w:t>
      </w:r>
    </w:p>
    <w:p w14:paraId="4F00E5DB" w14:textId="5366F18C" w:rsidR="001C3A0B" w:rsidRDefault="00257DFE" w:rsidP="0018749D">
      <w:pPr>
        <w:pStyle w:val="ListParagraph"/>
        <w:numPr>
          <w:ilvl w:val="0"/>
          <w:numId w:val="1"/>
        </w:numPr>
        <w:spacing w:line="242" w:lineRule="exact"/>
        <w:ind w:left="502" w:right="1008" w:hanging="360"/>
        <w:textAlignment w:val="baseline"/>
        <w:rPr>
          <w:rFonts w:ascii="Calibri" w:eastAsia="Calibri" w:hAnsi="Calibri"/>
          <w:color w:val="000000"/>
          <w:sz w:val="20"/>
        </w:rPr>
      </w:pPr>
      <w:r>
        <w:rPr>
          <w:rFonts w:ascii="Calibri" w:eastAsia="Calibri" w:hAnsi="Calibri"/>
          <w:color w:val="000000"/>
          <w:sz w:val="20"/>
        </w:rPr>
        <w:t>Subject to clause</w:t>
      </w:r>
      <w:r w:rsidR="005563E4">
        <w:rPr>
          <w:rFonts w:ascii="Calibri" w:eastAsia="Calibri" w:hAnsi="Calibri"/>
          <w:color w:val="000000"/>
          <w:sz w:val="20"/>
        </w:rPr>
        <w:t xml:space="preserve"> 56</w:t>
      </w:r>
      <w:r>
        <w:rPr>
          <w:rFonts w:ascii="Calibri" w:eastAsia="Calibri" w:hAnsi="Calibri"/>
          <w:color w:val="000000"/>
          <w:sz w:val="20"/>
        </w:rPr>
        <w:t>, t</w:t>
      </w:r>
      <w:r w:rsidR="005C666E" w:rsidRPr="001C3A0B">
        <w:rPr>
          <w:rFonts w:ascii="Calibri" w:eastAsia="Calibri" w:hAnsi="Calibri"/>
          <w:color w:val="000000"/>
          <w:sz w:val="20"/>
        </w:rPr>
        <w:t xml:space="preserve">he total liability </w:t>
      </w:r>
      <w:r>
        <w:rPr>
          <w:rFonts w:ascii="Calibri" w:eastAsia="Calibri" w:hAnsi="Calibri"/>
          <w:color w:val="000000"/>
          <w:sz w:val="20"/>
        </w:rPr>
        <w:t xml:space="preserve">of each party under </w:t>
      </w:r>
      <w:r w:rsidR="00D6556D">
        <w:rPr>
          <w:rFonts w:ascii="Calibri" w:eastAsia="Calibri" w:hAnsi="Calibri"/>
          <w:color w:val="000000"/>
          <w:sz w:val="20"/>
        </w:rPr>
        <w:t>the Contract</w:t>
      </w:r>
      <w:r>
        <w:rPr>
          <w:rFonts w:ascii="Calibri" w:eastAsia="Calibri" w:hAnsi="Calibri"/>
          <w:color w:val="000000"/>
          <w:sz w:val="20"/>
        </w:rPr>
        <w:t xml:space="preserve"> </w:t>
      </w:r>
      <w:r w:rsidR="005C666E" w:rsidRPr="001C3A0B">
        <w:rPr>
          <w:rFonts w:ascii="Calibri" w:eastAsia="Calibri" w:hAnsi="Calibri"/>
          <w:color w:val="000000"/>
          <w:sz w:val="20"/>
        </w:rPr>
        <w:t xml:space="preserve">is limited to </w:t>
      </w:r>
      <w:bookmarkStart w:id="0" w:name="_Hlk117170241"/>
      <w:r w:rsidR="001E41AC">
        <w:rPr>
          <w:rFonts w:ascii="Calibri" w:eastAsia="Calibri" w:hAnsi="Calibri"/>
          <w:color w:val="000000"/>
          <w:sz w:val="20"/>
        </w:rPr>
        <w:t xml:space="preserve">the </w:t>
      </w:r>
      <w:r w:rsidR="00A41655">
        <w:rPr>
          <w:rFonts w:ascii="Calibri" w:eastAsia="Calibri" w:hAnsi="Calibri"/>
          <w:color w:val="000000"/>
          <w:sz w:val="20"/>
        </w:rPr>
        <w:t>lesser</w:t>
      </w:r>
      <w:r w:rsidR="001E41AC">
        <w:rPr>
          <w:rFonts w:ascii="Calibri" w:eastAsia="Calibri" w:hAnsi="Calibri"/>
          <w:color w:val="000000"/>
          <w:sz w:val="20"/>
        </w:rPr>
        <w:t xml:space="preserve"> of: (a) one hundred thousand pounds (£100,000) or (b) </w:t>
      </w:r>
      <w:bookmarkEnd w:id="0"/>
      <w:r>
        <w:rPr>
          <w:rFonts w:ascii="Calibri" w:eastAsia="Calibri" w:hAnsi="Calibri"/>
          <w:color w:val="000000"/>
          <w:sz w:val="20"/>
        </w:rPr>
        <w:t>an amount equal to</w:t>
      </w:r>
      <w:r w:rsidR="008A3948">
        <w:rPr>
          <w:rFonts w:ascii="Calibri" w:eastAsia="Calibri" w:hAnsi="Calibri"/>
          <w:color w:val="000000"/>
          <w:sz w:val="20"/>
        </w:rPr>
        <w:t xml:space="preserve"> </w:t>
      </w:r>
      <w:r w:rsidR="005C666E" w:rsidRPr="001C3A0B">
        <w:rPr>
          <w:rFonts w:ascii="Calibri" w:eastAsia="Calibri" w:hAnsi="Calibri"/>
          <w:color w:val="000000"/>
          <w:sz w:val="20"/>
        </w:rPr>
        <w:t>the total amount of Fees payable by you under the Contract.</w:t>
      </w:r>
    </w:p>
    <w:p w14:paraId="5FE51E8D" w14:textId="4317C3DB" w:rsidR="00474FB5" w:rsidRPr="001C3A0B" w:rsidRDefault="00257DFE" w:rsidP="0018749D">
      <w:pPr>
        <w:pStyle w:val="ListParagraph"/>
        <w:numPr>
          <w:ilvl w:val="0"/>
          <w:numId w:val="1"/>
        </w:numPr>
        <w:spacing w:line="242" w:lineRule="exact"/>
        <w:ind w:left="502" w:right="1008" w:hanging="360"/>
        <w:textAlignment w:val="baseline"/>
        <w:rPr>
          <w:rFonts w:ascii="Calibri" w:eastAsia="Calibri" w:hAnsi="Calibri"/>
          <w:color w:val="000000"/>
          <w:sz w:val="20"/>
        </w:rPr>
      </w:pPr>
      <w:r>
        <w:rPr>
          <w:rFonts w:ascii="Calibri" w:eastAsia="Calibri" w:hAnsi="Calibri"/>
          <w:color w:val="000000"/>
          <w:sz w:val="20"/>
        </w:rPr>
        <w:t>Neither party shall be</w:t>
      </w:r>
      <w:r w:rsidR="005C666E" w:rsidRPr="001C3A0B">
        <w:rPr>
          <w:rFonts w:ascii="Calibri" w:eastAsia="Calibri" w:hAnsi="Calibri"/>
          <w:color w:val="000000"/>
          <w:sz w:val="20"/>
        </w:rPr>
        <w:t xml:space="preserve"> liable for:</w:t>
      </w:r>
    </w:p>
    <w:p w14:paraId="73D20121" w14:textId="01C18420" w:rsidR="00474FB5" w:rsidRDefault="00257DFE">
      <w:pPr>
        <w:numPr>
          <w:ilvl w:val="0"/>
          <w:numId w:val="4"/>
        </w:numPr>
        <w:tabs>
          <w:tab w:val="left" w:pos="864"/>
        </w:tabs>
        <w:spacing w:before="37" w:line="208" w:lineRule="exact"/>
        <w:ind w:left="864" w:hanging="216"/>
        <w:textAlignment w:val="baseline"/>
        <w:rPr>
          <w:rFonts w:ascii="Calibri" w:eastAsia="Calibri" w:hAnsi="Calibri"/>
          <w:color w:val="000000"/>
          <w:sz w:val="20"/>
        </w:rPr>
      </w:pPr>
      <w:r>
        <w:rPr>
          <w:rFonts w:ascii="Calibri" w:eastAsia="Calibri" w:hAnsi="Calibri"/>
          <w:color w:val="000000"/>
          <w:sz w:val="20"/>
        </w:rPr>
        <w:t>any indirect, special or consequential loss, damage, costs, or expenses</w:t>
      </w:r>
      <w:r w:rsidR="005447CD">
        <w:rPr>
          <w:rFonts w:ascii="Calibri" w:eastAsia="Calibri" w:hAnsi="Calibri"/>
          <w:color w:val="000000"/>
          <w:sz w:val="20"/>
        </w:rPr>
        <w:t>;</w:t>
      </w:r>
      <w:r>
        <w:rPr>
          <w:rFonts w:ascii="Calibri" w:eastAsia="Calibri" w:hAnsi="Calibri"/>
          <w:color w:val="000000"/>
          <w:sz w:val="20"/>
        </w:rPr>
        <w:t xml:space="preserve"> or</w:t>
      </w:r>
    </w:p>
    <w:p w14:paraId="5A823D22" w14:textId="1AC1C356" w:rsidR="00474FB5" w:rsidRDefault="00257DFE">
      <w:pPr>
        <w:numPr>
          <w:ilvl w:val="0"/>
          <w:numId w:val="4"/>
        </w:numPr>
        <w:tabs>
          <w:tab w:val="left" w:pos="864"/>
        </w:tabs>
        <w:spacing w:line="242" w:lineRule="exact"/>
        <w:ind w:left="864" w:right="432" w:hanging="216"/>
        <w:jc w:val="both"/>
        <w:textAlignment w:val="baseline"/>
        <w:rPr>
          <w:rFonts w:ascii="Calibri" w:eastAsia="Calibri" w:hAnsi="Calibri"/>
          <w:color w:val="000000"/>
          <w:sz w:val="20"/>
        </w:rPr>
      </w:pPr>
      <w:r>
        <w:rPr>
          <w:rFonts w:ascii="Calibri" w:eastAsia="Calibri" w:hAnsi="Calibri"/>
          <w:color w:val="000000"/>
          <w:sz w:val="20"/>
        </w:rPr>
        <w:t>any loss of business; loss of data; loss of reputation or goodwill</w:t>
      </w:r>
      <w:r w:rsidR="005447CD">
        <w:rPr>
          <w:rFonts w:ascii="Calibri" w:eastAsia="Calibri" w:hAnsi="Calibri"/>
          <w:color w:val="000000"/>
          <w:sz w:val="20"/>
        </w:rPr>
        <w:t>.</w:t>
      </w:r>
    </w:p>
    <w:p w14:paraId="24F66A6E" w14:textId="54A84DEA" w:rsidR="005563E4" w:rsidRPr="005563E4" w:rsidRDefault="005C666E" w:rsidP="005563E4">
      <w:pPr>
        <w:pStyle w:val="ListParagraph"/>
        <w:numPr>
          <w:ilvl w:val="0"/>
          <w:numId w:val="1"/>
        </w:numPr>
        <w:tabs>
          <w:tab w:val="left" w:pos="864"/>
        </w:tabs>
        <w:spacing w:line="244" w:lineRule="exact"/>
        <w:ind w:left="502" w:right="432" w:hanging="360"/>
        <w:jc w:val="both"/>
        <w:textAlignment w:val="baseline"/>
        <w:rPr>
          <w:rFonts w:ascii="Calibri" w:eastAsia="Calibri" w:hAnsi="Calibri"/>
          <w:color w:val="000000"/>
          <w:spacing w:val="-2"/>
          <w:sz w:val="20"/>
        </w:rPr>
      </w:pPr>
      <w:r w:rsidRPr="001C3A0B">
        <w:rPr>
          <w:rFonts w:ascii="Calibri" w:eastAsia="Calibri" w:hAnsi="Calibri"/>
          <w:color w:val="000000"/>
          <w:sz w:val="20"/>
        </w:rPr>
        <w:lastRenderedPageBreak/>
        <w:t>You must indemnify us against all damages, costs, claims and expenses suffered by us arising from any loss or damage to any equipment (including that belonging to third parties) caused by you or your agents or employees.</w:t>
      </w:r>
    </w:p>
    <w:p w14:paraId="661D2DE5" w14:textId="704E4867" w:rsidR="005447CD" w:rsidRDefault="00257DFE" w:rsidP="0018749D">
      <w:pPr>
        <w:pStyle w:val="ListParagraph"/>
        <w:numPr>
          <w:ilvl w:val="0"/>
          <w:numId w:val="1"/>
        </w:numPr>
        <w:tabs>
          <w:tab w:val="left" w:pos="864"/>
        </w:tabs>
        <w:spacing w:line="244" w:lineRule="exact"/>
        <w:ind w:left="502" w:right="432" w:hanging="360"/>
        <w:jc w:val="both"/>
        <w:textAlignment w:val="baseline"/>
        <w:rPr>
          <w:rFonts w:ascii="Calibri" w:eastAsia="Calibri" w:hAnsi="Calibri"/>
          <w:color w:val="000000"/>
          <w:spacing w:val="-2"/>
          <w:sz w:val="20"/>
        </w:rPr>
      </w:pPr>
      <w:r w:rsidRPr="005447CD">
        <w:rPr>
          <w:rFonts w:ascii="Calibri" w:eastAsia="Calibri" w:hAnsi="Calibri"/>
          <w:color w:val="000000"/>
          <w:spacing w:val="-2"/>
          <w:sz w:val="20"/>
        </w:rPr>
        <w:t xml:space="preserve">We agree to indemnify you against all </w:t>
      </w:r>
      <w:proofErr w:type="gramStart"/>
      <w:r w:rsidRPr="005447CD">
        <w:rPr>
          <w:rFonts w:ascii="Calibri" w:eastAsia="Calibri" w:hAnsi="Calibri"/>
          <w:color w:val="000000"/>
          <w:spacing w:val="-2"/>
          <w:sz w:val="20"/>
        </w:rPr>
        <w:t>damages</w:t>
      </w:r>
      <w:proofErr w:type="gramEnd"/>
      <w:r w:rsidRPr="005447CD">
        <w:rPr>
          <w:rFonts w:ascii="Calibri" w:eastAsia="Calibri" w:hAnsi="Calibri"/>
          <w:color w:val="000000"/>
          <w:spacing w:val="-2"/>
          <w:sz w:val="20"/>
        </w:rPr>
        <w:t>, costs, claims and expenses suffered by you arising from any loss or damage to any property</w:t>
      </w:r>
      <w:r w:rsidR="00FE2E41">
        <w:rPr>
          <w:rFonts w:ascii="Calibri" w:eastAsia="Calibri" w:hAnsi="Calibri"/>
          <w:color w:val="000000"/>
          <w:spacing w:val="-2"/>
          <w:sz w:val="20"/>
        </w:rPr>
        <w:t xml:space="preserve"> </w:t>
      </w:r>
      <w:r w:rsidR="00FE2E41" w:rsidRPr="001C3A0B">
        <w:rPr>
          <w:rFonts w:ascii="Calibri" w:eastAsia="Calibri" w:hAnsi="Calibri"/>
          <w:color w:val="000000"/>
          <w:sz w:val="20"/>
        </w:rPr>
        <w:t xml:space="preserve">(including </w:t>
      </w:r>
      <w:r w:rsidR="00FE2E41">
        <w:rPr>
          <w:rFonts w:ascii="Calibri" w:eastAsia="Calibri" w:hAnsi="Calibri"/>
          <w:color w:val="000000"/>
          <w:sz w:val="20"/>
        </w:rPr>
        <w:t xml:space="preserve">property belonging </w:t>
      </w:r>
      <w:r w:rsidR="00FE2E41" w:rsidRPr="001C3A0B">
        <w:rPr>
          <w:rFonts w:ascii="Calibri" w:eastAsia="Calibri" w:hAnsi="Calibri"/>
          <w:color w:val="000000"/>
          <w:sz w:val="20"/>
        </w:rPr>
        <w:t>to third parties)</w:t>
      </w:r>
      <w:r w:rsidRPr="005447CD">
        <w:rPr>
          <w:rFonts w:ascii="Calibri" w:eastAsia="Calibri" w:hAnsi="Calibri"/>
          <w:color w:val="000000"/>
          <w:spacing w:val="-2"/>
          <w:sz w:val="20"/>
        </w:rPr>
        <w:t xml:space="preserve"> caused by us or third parties acting on our behalf.</w:t>
      </w:r>
    </w:p>
    <w:p w14:paraId="62BF480A" w14:textId="13AB0F7E" w:rsidR="005447CD" w:rsidRDefault="00257DFE" w:rsidP="0018749D">
      <w:pPr>
        <w:pStyle w:val="ListParagraph"/>
        <w:numPr>
          <w:ilvl w:val="0"/>
          <w:numId w:val="1"/>
        </w:numPr>
        <w:tabs>
          <w:tab w:val="left" w:pos="864"/>
        </w:tabs>
        <w:spacing w:line="244" w:lineRule="exact"/>
        <w:ind w:left="502" w:right="432" w:hanging="360"/>
        <w:jc w:val="both"/>
        <w:textAlignment w:val="baseline"/>
        <w:rPr>
          <w:rFonts w:ascii="Calibri" w:eastAsia="Calibri" w:hAnsi="Calibri"/>
          <w:color w:val="000000"/>
          <w:spacing w:val="-2"/>
          <w:sz w:val="20"/>
        </w:rPr>
      </w:pPr>
      <w:r w:rsidRPr="005447CD">
        <w:rPr>
          <w:rFonts w:ascii="Calibri" w:eastAsia="Calibri" w:hAnsi="Calibri"/>
          <w:color w:val="000000"/>
          <w:spacing w:val="-2"/>
          <w:sz w:val="20"/>
        </w:rPr>
        <w:t xml:space="preserve">We agree to indemnify you against all damages, costs, claims and expenses suffered by you </w:t>
      </w:r>
      <w:proofErr w:type="gramStart"/>
      <w:r w:rsidRPr="005447CD">
        <w:rPr>
          <w:rFonts w:ascii="Calibri" w:eastAsia="Calibri" w:hAnsi="Calibri"/>
          <w:color w:val="000000"/>
          <w:spacing w:val="-2"/>
          <w:sz w:val="20"/>
        </w:rPr>
        <w:t>as a result of</w:t>
      </w:r>
      <w:proofErr w:type="gramEnd"/>
      <w:r w:rsidRPr="005447CD">
        <w:rPr>
          <w:rFonts w:ascii="Calibri" w:eastAsia="Calibri" w:hAnsi="Calibri"/>
          <w:color w:val="000000"/>
          <w:spacing w:val="-2"/>
          <w:sz w:val="20"/>
        </w:rPr>
        <w:t xml:space="preserve"> any </w:t>
      </w:r>
      <w:r w:rsidR="003E0FE1" w:rsidRPr="005447CD">
        <w:rPr>
          <w:rFonts w:ascii="Calibri" w:eastAsia="Calibri" w:hAnsi="Calibri"/>
          <w:color w:val="000000"/>
          <w:spacing w:val="-2"/>
          <w:sz w:val="20"/>
        </w:rPr>
        <w:t>third-party</w:t>
      </w:r>
      <w:r w:rsidRPr="005447CD">
        <w:rPr>
          <w:rFonts w:ascii="Calibri" w:eastAsia="Calibri" w:hAnsi="Calibri"/>
          <w:color w:val="000000"/>
          <w:spacing w:val="-2"/>
          <w:sz w:val="20"/>
        </w:rPr>
        <w:t xml:space="preserve"> claim (including any claim from any of your employees or workers)</w:t>
      </w:r>
      <w:r w:rsidR="00864F33" w:rsidRPr="00864F33">
        <w:rPr>
          <w:rFonts w:ascii="Calibri" w:eastAsia="Calibri" w:hAnsi="Calibri"/>
          <w:color w:val="000000"/>
          <w:spacing w:val="-2"/>
          <w:sz w:val="20"/>
        </w:rPr>
        <w:t xml:space="preserve"> </w:t>
      </w:r>
      <w:r w:rsidR="00864F33">
        <w:rPr>
          <w:rFonts w:ascii="Calibri" w:eastAsia="Calibri" w:hAnsi="Calibri"/>
          <w:color w:val="000000"/>
          <w:spacing w:val="-2"/>
          <w:sz w:val="20"/>
        </w:rPr>
        <w:t xml:space="preserve">arising out of our negligent acts and </w:t>
      </w:r>
      <w:proofErr w:type="gramStart"/>
      <w:r w:rsidR="00864F33">
        <w:rPr>
          <w:rFonts w:ascii="Calibri" w:eastAsia="Calibri" w:hAnsi="Calibri"/>
          <w:color w:val="000000"/>
          <w:spacing w:val="-2"/>
          <w:sz w:val="20"/>
        </w:rPr>
        <w:t>omissions, or</w:t>
      </w:r>
      <w:proofErr w:type="gramEnd"/>
      <w:r w:rsidR="00864F33">
        <w:rPr>
          <w:rFonts w:ascii="Calibri" w:eastAsia="Calibri" w:hAnsi="Calibri"/>
          <w:color w:val="000000"/>
          <w:spacing w:val="-2"/>
          <w:sz w:val="20"/>
        </w:rPr>
        <w:t xml:space="preserve"> alleging that we have acted negligently</w:t>
      </w:r>
      <w:r w:rsidRPr="005447CD">
        <w:rPr>
          <w:rFonts w:ascii="Calibri" w:eastAsia="Calibri" w:hAnsi="Calibri"/>
          <w:color w:val="000000"/>
          <w:spacing w:val="-2"/>
          <w:sz w:val="20"/>
        </w:rPr>
        <w:t>.</w:t>
      </w:r>
    </w:p>
    <w:p w14:paraId="1721076F" w14:textId="069634F3" w:rsidR="00F83C99" w:rsidRPr="001C3A0B" w:rsidRDefault="0067560A" w:rsidP="0018749D">
      <w:pPr>
        <w:pStyle w:val="ListParagraph"/>
        <w:numPr>
          <w:ilvl w:val="0"/>
          <w:numId w:val="1"/>
        </w:numPr>
        <w:tabs>
          <w:tab w:val="left" w:pos="864"/>
        </w:tabs>
        <w:spacing w:line="244" w:lineRule="exact"/>
        <w:ind w:left="502" w:right="432" w:hanging="360"/>
        <w:jc w:val="both"/>
        <w:textAlignment w:val="baseline"/>
        <w:rPr>
          <w:rFonts w:ascii="Calibri" w:eastAsia="Calibri" w:hAnsi="Calibri"/>
          <w:color w:val="000000"/>
          <w:spacing w:val="-2"/>
          <w:sz w:val="20"/>
        </w:rPr>
      </w:pPr>
      <w:r>
        <w:rPr>
          <w:rFonts w:ascii="Calibri" w:eastAsia="Calibri" w:hAnsi="Calibri"/>
          <w:color w:val="000000"/>
          <w:spacing w:val="-2"/>
          <w:sz w:val="20"/>
        </w:rPr>
        <w:t>Subject to this section, we s</w:t>
      </w:r>
      <w:r w:rsidR="004D06A5">
        <w:rPr>
          <w:rFonts w:ascii="Calibri" w:eastAsia="Calibri" w:hAnsi="Calibri"/>
          <w:color w:val="000000"/>
          <w:spacing w:val="-2"/>
          <w:sz w:val="20"/>
        </w:rPr>
        <w:t>h</w:t>
      </w:r>
      <w:r>
        <w:rPr>
          <w:rFonts w:ascii="Calibri" w:eastAsia="Calibri" w:hAnsi="Calibri"/>
          <w:color w:val="000000"/>
          <w:spacing w:val="-2"/>
          <w:sz w:val="20"/>
        </w:rPr>
        <w:t>a</w:t>
      </w:r>
      <w:r w:rsidR="004D06A5">
        <w:rPr>
          <w:rFonts w:ascii="Calibri" w:eastAsia="Calibri" w:hAnsi="Calibri"/>
          <w:color w:val="000000"/>
          <w:spacing w:val="-2"/>
          <w:sz w:val="20"/>
        </w:rPr>
        <w:t>l</w:t>
      </w:r>
      <w:r>
        <w:rPr>
          <w:rFonts w:ascii="Calibri" w:eastAsia="Calibri" w:hAnsi="Calibri"/>
          <w:color w:val="000000"/>
          <w:spacing w:val="-2"/>
          <w:sz w:val="20"/>
        </w:rPr>
        <w:t xml:space="preserve">l not be liable for (directly or indirectly); </w:t>
      </w:r>
      <w:r w:rsidR="0041495C">
        <w:rPr>
          <w:rFonts w:ascii="Calibri" w:eastAsia="Calibri" w:hAnsi="Calibri"/>
          <w:color w:val="000000"/>
          <w:spacing w:val="-2"/>
          <w:sz w:val="20"/>
        </w:rPr>
        <w:t xml:space="preserve">loss of profit, loss of data, loss of use, loss of production, loss of </w:t>
      </w:r>
      <w:proofErr w:type="gramStart"/>
      <w:r w:rsidR="0041495C">
        <w:rPr>
          <w:rFonts w:ascii="Calibri" w:eastAsia="Calibri" w:hAnsi="Calibri"/>
          <w:color w:val="000000"/>
          <w:spacing w:val="-2"/>
          <w:sz w:val="20"/>
        </w:rPr>
        <w:t>contract, loss of opportunity</w:t>
      </w:r>
      <w:proofErr w:type="gramEnd"/>
      <w:r w:rsidR="0041495C">
        <w:rPr>
          <w:rFonts w:ascii="Calibri" w:eastAsia="Calibri" w:hAnsi="Calibri"/>
          <w:color w:val="000000"/>
          <w:spacing w:val="-2"/>
          <w:sz w:val="20"/>
        </w:rPr>
        <w:t>, loss of savings</w:t>
      </w:r>
      <w:r w:rsidR="008933CE">
        <w:rPr>
          <w:rFonts w:ascii="Calibri" w:eastAsia="Calibri" w:hAnsi="Calibri"/>
          <w:color w:val="000000"/>
          <w:spacing w:val="-2"/>
          <w:sz w:val="20"/>
        </w:rPr>
        <w:t>, discount or rebate (actual or anticipated), or harm to reputation.</w:t>
      </w:r>
    </w:p>
    <w:p w14:paraId="1A6853CD" w14:textId="727E7DF8" w:rsidR="001C3A0B" w:rsidRPr="006D2790" w:rsidRDefault="00257DFE" w:rsidP="0018749D">
      <w:pPr>
        <w:pStyle w:val="ListParagraph"/>
        <w:numPr>
          <w:ilvl w:val="0"/>
          <w:numId w:val="1"/>
        </w:numPr>
        <w:tabs>
          <w:tab w:val="left" w:pos="864"/>
        </w:tabs>
        <w:spacing w:line="244" w:lineRule="exact"/>
        <w:ind w:left="502" w:right="432" w:hanging="360"/>
        <w:jc w:val="both"/>
        <w:textAlignment w:val="baseline"/>
        <w:rPr>
          <w:rFonts w:ascii="Calibri" w:eastAsia="Calibri" w:hAnsi="Calibri"/>
          <w:color w:val="000000"/>
          <w:spacing w:val="-2"/>
          <w:sz w:val="20"/>
        </w:rPr>
      </w:pPr>
      <w:bookmarkStart w:id="1" w:name="_Ref192691720"/>
      <w:r w:rsidRPr="001C3A0B">
        <w:rPr>
          <w:rFonts w:ascii="Calibri" w:eastAsia="Calibri" w:hAnsi="Calibri"/>
          <w:color w:val="000000"/>
          <w:sz w:val="20"/>
        </w:rPr>
        <w:t xml:space="preserve">Nothing in </w:t>
      </w:r>
      <w:r w:rsidR="00D6556D">
        <w:rPr>
          <w:rFonts w:ascii="Calibri" w:eastAsia="Calibri" w:hAnsi="Calibri"/>
          <w:color w:val="000000"/>
          <w:sz w:val="20"/>
        </w:rPr>
        <w:t>the Contract</w:t>
      </w:r>
      <w:r w:rsidRPr="001C3A0B">
        <w:rPr>
          <w:rFonts w:ascii="Calibri" w:eastAsia="Calibri" w:hAnsi="Calibri"/>
          <w:color w:val="000000"/>
          <w:sz w:val="20"/>
        </w:rPr>
        <w:t xml:space="preserve"> shall limit or exclude </w:t>
      </w:r>
      <w:r w:rsidR="005447CD">
        <w:rPr>
          <w:rFonts w:ascii="Calibri" w:eastAsia="Calibri" w:hAnsi="Calibri"/>
          <w:color w:val="000000"/>
          <w:sz w:val="20"/>
        </w:rPr>
        <w:t xml:space="preserve">either party’s </w:t>
      </w:r>
      <w:r w:rsidRPr="001C3A0B">
        <w:rPr>
          <w:rFonts w:ascii="Calibri" w:eastAsia="Calibri" w:hAnsi="Calibri"/>
          <w:color w:val="000000"/>
          <w:sz w:val="20"/>
        </w:rPr>
        <w:t>liability for death or personal injury caused by negligence, or for any fraudulent misrepresentation,</w:t>
      </w:r>
      <w:r w:rsidR="007D5F70">
        <w:rPr>
          <w:rFonts w:ascii="Calibri" w:eastAsia="Calibri" w:hAnsi="Calibri"/>
          <w:color w:val="000000"/>
          <w:sz w:val="20"/>
        </w:rPr>
        <w:t xml:space="preserve"> </w:t>
      </w:r>
      <w:r w:rsidR="005447CD">
        <w:rPr>
          <w:rFonts w:ascii="Calibri" w:eastAsia="Calibri" w:hAnsi="Calibri"/>
          <w:color w:val="000000"/>
          <w:sz w:val="20"/>
        </w:rPr>
        <w:t xml:space="preserve">our liability under </w:t>
      </w:r>
      <w:r w:rsidR="005447CD" w:rsidRPr="00C23C1E">
        <w:rPr>
          <w:rFonts w:ascii="Calibri" w:eastAsia="Calibri" w:hAnsi="Calibri"/>
          <w:color w:val="000000"/>
          <w:sz w:val="20"/>
        </w:rPr>
        <w:t xml:space="preserve">clauses </w:t>
      </w:r>
      <w:r w:rsidR="00AC0440">
        <w:rPr>
          <w:rFonts w:ascii="Calibri" w:eastAsia="Calibri" w:hAnsi="Calibri"/>
          <w:color w:val="000000"/>
          <w:sz w:val="20"/>
        </w:rPr>
        <w:t>5</w:t>
      </w:r>
      <w:r w:rsidR="0081484A">
        <w:rPr>
          <w:rFonts w:ascii="Calibri" w:eastAsia="Calibri" w:hAnsi="Calibri"/>
          <w:color w:val="000000"/>
          <w:sz w:val="20"/>
        </w:rPr>
        <w:t>3</w:t>
      </w:r>
      <w:r w:rsidR="005447CD" w:rsidRPr="00C23C1E">
        <w:rPr>
          <w:rFonts w:ascii="Calibri" w:eastAsia="Calibri" w:hAnsi="Calibri"/>
          <w:color w:val="000000"/>
          <w:sz w:val="20"/>
        </w:rPr>
        <w:t xml:space="preserve"> and </w:t>
      </w:r>
      <w:r w:rsidR="00AC0440">
        <w:rPr>
          <w:rFonts w:ascii="Calibri" w:eastAsia="Calibri" w:hAnsi="Calibri"/>
          <w:color w:val="000000"/>
          <w:sz w:val="20"/>
        </w:rPr>
        <w:t>5</w:t>
      </w:r>
      <w:r w:rsidR="0081484A">
        <w:rPr>
          <w:rFonts w:ascii="Calibri" w:eastAsia="Calibri" w:hAnsi="Calibri"/>
          <w:color w:val="000000"/>
          <w:sz w:val="20"/>
        </w:rPr>
        <w:t>4</w:t>
      </w:r>
      <w:r w:rsidR="005447CD" w:rsidRPr="00C23C1E">
        <w:rPr>
          <w:rFonts w:ascii="Calibri" w:eastAsia="Calibri" w:hAnsi="Calibri"/>
          <w:color w:val="000000"/>
          <w:sz w:val="20"/>
        </w:rPr>
        <w:t>,</w:t>
      </w:r>
      <w:r w:rsidR="005447CD">
        <w:rPr>
          <w:rFonts w:ascii="Calibri" w:eastAsia="Calibri" w:hAnsi="Calibri"/>
          <w:color w:val="000000"/>
          <w:sz w:val="20"/>
        </w:rPr>
        <w:t xml:space="preserve"> </w:t>
      </w:r>
      <w:r w:rsidRPr="001C3A0B">
        <w:rPr>
          <w:rFonts w:ascii="Calibri" w:eastAsia="Calibri" w:hAnsi="Calibri"/>
          <w:color w:val="000000"/>
          <w:sz w:val="20"/>
        </w:rPr>
        <w:t>or for any other matters for which it would be unlawful to exclude or limit liability.</w:t>
      </w:r>
      <w:bookmarkEnd w:id="1"/>
    </w:p>
    <w:p w14:paraId="0AE790D6" w14:textId="0753E4CC" w:rsidR="006D2790" w:rsidRDefault="006D2790" w:rsidP="006D2790">
      <w:pPr>
        <w:tabs>
          <w:tab w:val="left" w:pos="864"/>
        </w:tabs>
        <w:spacing w:line="244" w:lineRule="exact"/>
        <w:ind w:left="142" w:right="432"/>
        <w:jc w:val="both"/>
        <w:textAlignment w:val="baseline"/>
        <w:rPr>
          <w:rFonts w:ascii="Calibri" w:eastAsia="Calibri" w:hAnsi="Calibri"/>
          <w:color w:val="000000"/>
          <w:spacing w:val="-2"/>
          <w:sz w:val="20"/>
        </w:rPr>
      </w:pPr>
    </w:p>
    <w:p w14:paraId="387D117E" w14:textId="2A8987F0" w:rsidR="006D2790" w:rsidRPr="006E7B34" w:rsidRDefault="00257DFE" w:rsidP="006D2790">
      <w:pPr>
        <w:tabs>
          <w:tab w:val="left" w:pos="864"/>
        </w:tabs>
        <w:spacing w:line="244" w:lineRule="exact"/>
        <w:ind w:right="432"/>
        <w:jc w:val="both"/>
        <w:textAlignment w:val="baseline"/>
        <w:rPr>
          <w:rFonts w:ascii="Calibri" w:eastAsia="Calibri" w:hAnsi="Calibri"/>
          <w:b/>
          <w:bCs/>
          <w:spacing w:val="-2"/>
          <w:sz w:val="21"/>
          <w:szCs w:val="21"/>
        </w:rPr>
      </w:pPr>
      <w:r w:rsidRPr="006E7B34">
        <w:rPr>
          <w:rFonts w:ascii="Calibri" w:eastAsia="Calibri" w:hAnsi="Calibri"/>
          <w:b/>
          <w:bCs/>
          <w:color w:val="000000"/>
          <w:spacing w:val="-2"/>
          <w:sz w:val="21"/>
          <w:szCs w:val="21"/>
        </w:rPr>
        <w:t>Data Protection</w:t>
      </w:r>
      <w:r w:rsidR="001B5FBC">
        <w:rPr>
          <w:rFonts w:ascii="Calibri" w:eastAsia="Calibri" w:hAnsi="Calibri"/>
          <w:b/>
          <w:bCs/>
          <w:color w:val="000000"/>
          <w:spacing w:val="-2"/>
          <w:sz w:val="21"/>
          <w:szCs w:val="21"/>
        </w:rPr>
        <w:t xml:space="preserve"> &amp; Record Management</w:t>
      </w:r>
    </w:p>
    <w:p w14:paraId="63A25C20" w14:textId="4C0C9BC0" w:rsidR="005447CD" w:rsidRPr="00864F33" w:rsidRDefault="00257DFE" w:rsidP="0018749D">
      <w:pPr>
        <w:pStyle w:val="ListParagraph"/>
        <w:numPr>
          <w:ilvl w:val="0"/>
          <w:numId w:val="1"/>
        </w:numPr>
        <w:tabs>
          <w:tab w:val="left" w:pos="864"/>
        </w:tabs>
        <w:spacing w:line="244" w:lineRule="exact"/>
        <w:ind w:left="502" w:right="432" w:hanging="360"/>
        <w:jc w:val="both"/>
        <w:textAlignment w:val="baseline"/>
        <w:rPr>
          <w:rFonts w:ascii="Calibri" w:eastAsia="Calibri" w:hAnsi="Calibri"/>
          <w:color w:val="000000"/>
          <w:spacing w:val="-2"/>
          <w:sz w:val="20"/>
        </w:rPr>
      </w:pPr>
      <w:r w:rsidRPr="00864F33">
        <w:rPr>
          <w:rFonts w:ascii="Calibri" w:eastAsia="Calibri" w:hAnsi="Calibri"/>
          <w:color w:val="000000"/>
          <w:spacing w:val="-2"/>
          <w:sz w:val="20"/>
        </w:rPr>
        <w:t>Each party will comply with</w:t>
      </w:r>
      <w:r w:rsidR="00864F33">
        <w:rPr>
          <w:rFonts w:ascii="Calibri" w:eastAsia="Calibri" w:hAnsi="Calibri"/>
          <w:color w:val="000000"/>
          <w:spacing w:val="-2"/>
          <w:sz w:val="20"/>
        </w:rPr>
        <w:t xml:space="preserve"> all</w:t>
      </w:r>
      <w:r w:rsidR="00033E41">
        <w:rPr>
          <w:rFonts w:ascii="Calibri" w:eastAsia="Calibri" w:hAnsi="Calibri"/>
          <w:color w:val="000000"/>
          <w:spacing w:val="-2"/>
          <w:sz w:val="20"/>
        </w:rPr>
        <w:t xml:space="preserve"> applicable laws relating to</w:t>
      </w:r>
      <w:r w:rsidR="00864F33">
        <w:rPr>
          <w:rFonts w:ascii="Calibri" w:eastAsia="Calibri" w:hAnsi="Calibri"/>
          <w:color w:val="000000"/>
          <w:spacing w:val="-2"/>
          <w:sz w:val="20"/>
        </w:rPr>
        <w:t xml:space="preserve"> privacy and</w:t>
      </w:r>
      <w:r w:rsidR="00033E41">
        <w:rPr>
          <w:rFonts w:ascii="Calibri" w:eastAsia="Calibri" w:hAnsi="Calibri"/>
          <w:color w:val="000000"/>
          <w:spacing w:val="-2"/>
          <w:sz w:val="20"/>
        </w:rPr>
        <w:t xml:space="preserve"> the processing of personal data</w:t>
      </w:r>
      <w:r w:rsidR="00864F33">
        <w:rPr>
          <w:rFonts w:ascii="Calibri" w:eastAsia="Calibri" w:hAnsi="Calibri"/>
          <w:color w:val="000000"/>
          <w:spacing w:val="-2"/>
          <w:sz w:val="20"/>
        </w:rPr>
        <w:t xml:space="preserve">, </w:t>
      </w:r>
      <w:r w:rsidR="00E5531A">
        <w:rPr>
          <w:rFonts w:ascii="Calibri" w:eastAsia="Calibri" w:hAnsi="Calibri"/>
          <w:color w:val="000000"/>
          <w:spacing w:val="-2"/>
          <w:sz w:val="20"/>
        </w:rPr>
        <w:t xml:space="preserve">including </w:t>
      </w:r>
      <w:r w:rsidR="00864F33">
        <w:rPr>
          <w:rFonts w:ascii="Calibri" w:eastAsia="Calibri" w:hAnsi="Calibri"/>
          <w:color w:val="000000"/>
          <w:spacing w:val="-2"/>
          <w:sz w:val="20"/>
        </w:rPr>
        <w:t>the General Data Protection Regulation</w:t>
      </w:r>
      <w:r w:rsidR="00864F33" w:rsidRPr="00033E41">
        <w:rPr>
          <w:rFonts w:ascii="Calibri" w:eastAsia="Calibri" w:hAnsi="Calibri"/>
          <w:color w:val="000000"/>
          <w:spacing w:val="-2"/>
          <w:sz w:val="20"/>
        </w:rPr>
        <w:t xml:space="preserve"> (EU) 2016/679</w:t>
      </w:r>
      <w:r w:rsidR="00864F33">
        <w:rPr>
          <w:rFonts w:ascii="Calibri" w:eastAsia="Calibri" w:hAnsi="Calibri"/>
          <w:color w:val="000000"/>
          <w:spacing w:val="-2"/>
          <w:sz w:val="20"/>
        </w:rPr>
        <w:t xml:space="preserve"> </w:t>
      </w:r>
      <w:r w:rsidR="00E5531A" w:rsidRPr="00E5531A">
        <w:rPr>
          <w:rFonts w:ascii="Calibri" w:eastAsia="Calibri" w:hAnsi="Calibri"/>
          <w:color w:val="000000"/>
          <w:spacing w:val="-2"/>
          <w:sz w:val="20"/>
        </w:rPr>
        <w:t>as it forms part of domestic law of the UK by virtue of the European Union (Withdrawal) Act 2018, with adjustments as provided in the Data Protection, Privacy and Electronic Communications (Amendments etc.) (EU Exit) Regulations 2019, and as supplemented by the Data Protection Act 2018</w:t>
      </w:r>
      <w:r w:rsidR="00864F33">
        <w:rPr>
          <w:rFonts w:ascii="Calibri" w:eastAsia="Calibri" w:hAnsi="Calibri"/>
          <w:color w:val="000000"/>
          <w:spacing w:val="-2"/>
          <w:sz w:val="20"/>
        </w:rPr>
        <w:t xml:space="preserve"> </w:t>
      </w:r>
      <w:r w:rsidR="00033E41">
        <w:rPr>
          <w:rFonts w:ascii="Calibri" w:eastAsia="Calibri" w:hAnsi="Calibri"/>
          <w:color w:val="000000"/>
          <w:spacing w:val="-2"/>
          <w:sz w:val="20"/>
        </w:rPr>
        <w:t>(</w:t>
      </w:r>
      <w:r w:rsidR="00864F33">
        <w:rPr>
          <w:rFonts w:ascii="Calibri" w:eastAsia="Calibri" w:hAnsi="Calibri"/>
          <w:color w:val="000000"/>
          <w:spacing w:val="-2"/>
          <w:sz w:val="20"/>
        </w:rPr>
        <w:t xml:space="preserve">collectively, </w:t>
      </w:r>
      <w:r w:rsidRPr="000F066B">
        <w:rPr>
          <w:rFonts w:ascii="Calibri" w:eastAsia="Calibri" w:hAnsi="Calibri"/>
          <w:b/>
          <w:bCs/>
          <w:color w:val="000000"/>
          <w:spacing w:val="-2"/>
          <w:sz w:val="20"/>
        </w:rPr>
        <w:t>Data Protection Laws</w:t>
      </w:r>
      <w:r w:rsidR="00033E41">
        <w:rPr>
          <w:rFonts w:ascii="Calibri" w:eastAsia="Calibri" w:hAnsi="Calibri"/>
          <w:color w:val="000000"/>
          <w:spacing w:val="-2"/>
          <w:sz w:val="20"/>
        </w:rPr>
        <w:t>)</w:t>
      </w:r>
      <w:r w:rsidRPr="00864F33">
        <w:rPr>
          <w:rFonts w:ascii="Calibri" w:eastAsia="Calibri" w:hAnsi="Calibri"/>
          <w:color w:val="000000"/>
          <w:spacing w:val="-2"/>
          <w:sz w:val="20"/>
        </w:rPr>
        <w:t>.</w:t>
      </w:r>
      <w:r w:rsidR="00E5531A">
        <w:rPr>
          <w:rFonts w:ascii="Calibri" w:eastAsia="Calibri" w:hAnsi="Calibri"/>
          <w:color w:val="000000"/>
          <w:spacing w:val="-2"/>
          <w:sz w:val="20"/>
        </w:rPr>
        <w:t xml:space="preserve"> The terms “Controller”, “Personal Data”, “Processed” and “S</w:t>
      </w:r>
      <w:r w:rsidR="00E5531A" w:rsidRPr="00864F33">
        <w:rPr>
          <w:rFonts w:ascii="Calibri" w:eastAsia="Calibri" w:hAnsi="Calibri"/>
          <w:color w:val="000000"/>
          <w:spacing w:val="-2"/>
          <w:sz w:val="20"/>
        </w:rPr>
        <w:t xml:space="preserve">pecial </w:t>
      </w:r>
      <w:r w:rsidR="00E5531A">
        <w:rPr>
          <w:rFonts w:ascii="Calibri" w:eastAsia="Calibri" w:hAnsi="Calibri"/>
          <w:color w:val="000000"/>
          <w:spacing w:val="-2"/>
          <w:sz w:val="20"/>
        </w:rPr>
        <w:t>C</w:t>
      </w:r>
      <w:r w:rsidR="00E5531A" w:rsidRPr="00864F33">
        <w:rPr>
          <w:rFonts w:ascii="Calibri" w:eastAsia="Calibri" w:hAnsi="Calibri"/>
          <w:color w:val="000000"/>
          <w:spacing w:val="-2"/>
          <w:sz w:val="20"/>
        </w:rPr>
        <w:t xml:space="preserve">ategory </w:t>
      </w:r>
      <w:r w:rsidR="00E5531A">
        <w:rPr>
          <w:rFonts w:ascii="Calibri" w:eastAsia="Calibri" w:hAnsi="Calibri"/>
          <w:color w:val="000000"/>
          <w:spacing w:val="-2"/>
          <w:sz w:val="20"/>
        </w:rPr>
        <w:t>P</w:t>
      </w:r>
      <w:r w:rsidR="00E5531A" w:rsidRPr="00864F33">
        <w:rPr>
          <w:rFonts w:ascii="Calibri" w:eastAsia="Calibri" w:hAnsi="Calibri"/>
          <w:color w:val="000000"/>
          <w:spacing w:val="-2"/>
          <w:sz w:val="20"/>
        </w:rPr>
        <w:t xml:space="preserve">ersonal </w:t>
      </w:r>
      <w:r w:rsidR="00E5531A">
        <w:rPr>
          <w:rFonts w:ascii="Calibri" w:eastAsia="Calibri" w:hAnsi="Calibri"/>
          <w:color w:val="000000"/>
          <w:spacing w:val="-2"/>
          <w:sz w:val="20"/>
        </w:rPr>
        <w:t>D</w:t>
      </w:r>
      <w:r w:rsidR="00E5531A" w:rsidRPr="00864F33">
        <w:rPr>
          <w:rFonts w:ascii="Calibri" w:eastAsia="Calibri" w:hAnsi="Calibri"/>
          <w:color w:val="000000"/>
          <w:spacing w:val="-2"/>
          <w:sz w:val="20"/>
        </w:rPr>
        <w:t>ata</w:t>
      </w:r>
      <w:r w:rsidR="00E5531A">
        <w:rPr>
          <w:rFonts w:ascii="Calibri" w:eastAsia="Calibri" w:hAnsi="Calibri"/>
          <w:color w:val="000000"/>
          <w:spacing w:val="-2"/>
          <w:sz w:val="20"/>
        </w:rPr>
        <w:t xml:space="preserve">” shall have the meanings given to them under Data Protection Laws. </w:t>
      </w:r>
    </w:p>
    <w:p w14:paraId="39D738E7" w14:textId="34FA19C5" w:rsidR="005447CD" w:rsidRDefault="00257DFE" w:rsidP="0018749D">
      <w:pPr>
        <w:pStyle w:val="ListParagraph"/>
        <w:numPr>
          <w:ilvl w:val="0"/>
          <w:numId w:val="1"/>
        </w:numPr>
        <w:tabs>
          <w:tab w:val="left" w:pos="864"/>
        </w:tabs>
        <w:spacing w:line="244" w:lineRule="exact"/>
        <w:ind w:left="502" w:right="432" w:hanging="360"/>
        <w:jc w:val="both"/>
        <w:textAlignment w:val="baseline"/>
        <w:rPr>
          <w:rFonts w:ascii="Calibri" w:eastAsia="Calibri" w:hAnsi="Calibri"/>
          <w:color w:val="000000"/>
          <w:spacing w:val="-2"/>
          <w:sz w:val="20"/>
        </w:rPr>
      </w:pPr>
      <w:r w:rsidRPr="00864F33">
        <w:rPr>
          <w:rFonts w:ascii="Calibri" w:eastAsia="Calibri" w:hAnsi="Calibri"/>
          <w:color w:val="000000"/>
          <w:spacing w:val="-2"/>
          <w:sz w:val="20"/>
        </w:rPr>
        <w:t xml:space="preserve">In </w:t>
      </w:r>
      <w:r w:rsidR="00FC42FD">
        <w:rPr>
          <w:rFonts w:ascii="Calibri" w:eastAsia="Calibri" w:hAnsi="Calibri"/>
          <w:color w:val="000000"/>
          <w:spacing w:val="-2"/>
          <w:sz w:val="20"/>
        </w:rPr>
        <w:t xml:space="preserve">the case that a Data Subject passes Personal Data </w:t>
      </w:r>
      <w:r w:rsidR="00200928">
        <w:rPr>
          <w:rFonts w:ascii="Calibri" w:eastAsia="Calibri" w:hAnsi="Calibri"/>
          <w:color w:val="000000"/>
          <w:spacing w:val="-2"/>
          <w:sz w:val="20"/>
        </w:rPr>
        <w:t xml:space="preserve">to us for the </w:t>
      </w:r>
      <w:r w:rsidR="00FC42FD">
        <w:rPr>
          <w:rFonts w:ascii="Calibri" w:eastAsia="Calibri" w:hAnsi="Calibri"/>
          <w:color w:val="000000"/>
          <w:spacing w:val="-2"/>
          <w:sz w:val="20"/>
        </w:rPr>
        <w:t>purposes</w:t>
      </w:r>
      <w:r w:rsidR="00200928">
        <w:rPr>
          <w:rFonts w:ascii="Calibri" w:eastAsia="Calibri" w:hAnsi="Calibri"/>
          <w:color w:val="000000"/>
          <w:spacing w:val="-2"/>
          <w:sz w:val="20"/>
        </w:rPr>
        <w:t xml:space="preserve"> of delivery of this Contract, we will</w:t>
      </w:r>
      <w:r w:rsidR="00A4446A">
        <w:rPr>
          <w:rFonts w:ascii="Calibri" w:eastAsia="Calibri" w:hAnsi="Calibri"/>
          <w:color w:val="000000"/>
          <w:spacing w:val="-2"/>
          <w:sz w:val="20"/>
        </w:rPr>
        <w:t xml:space="preserve"> generally </w:t>
      </w:r>
      <w:r w:rsidR="00200928">
        <w:rPr>
          <w:rFonts w:ascii="Calibri" w:eastAsia="Calibri" w:hAnsi="Calibri"/>
          <w:color w:val="000000"/>
          <w:spacing w:val="-2"/>
          <w:sz w:val="20"/>
        </w:rPr>
        <w:t xml:space="preserve">be the </w:t>
      </w:r>
      <w:r w:rsidR="00E5531A">
        <w:rPr>
          <w:rFonts w:ascii="Calibri" w:eastAsia="Calibri" w:hAnsi="Calibri"/>
          <w:color w:val="000000"/>
          <w:spacing w:val="-2"/>
          <w:sz w:val="20"/>
        </w:rPr>
        <w:t>C</w:t>
      </w:r>
      <w:r w:rsidRPr="00864F33">
        <w:rPr>
          <w:rFonts w:ascii="Calibri" w:eastAsia="Calibri" w:hAnsi="Calibri"/>
          <w:color w:val="000000"/>
          <w:spacing w:val="-2"/>
          <w:sz w:val="20"/>
        </w:rPr>
        <w:t>ontrollers of that data.</w:t>
      </w:r>
    </w:p>
    <w:p w14:paraId="378F036E" w14:textId="71B003E6" w:rsidR="00FC42FD" w:rsidRDefault="00FC42FD" w:rsidP="0018749D">
      <w:pPr>
        <w:pStyle w:val="ListParagraph"/>
        <w:numPr>
          <w:ilvl w:val="0"/>
          <w:numId w:val="1"/>
        </w:numPr>
        <w:tabs>
          <w:tab w:val="left" w:pos="864"/>
        </w:tabs>
        <w:spacing w:line="244" w:lineRule="exact"/>
        <w:ind w:left="502" w:right="432" w:hanging="360"/>
        <w:jc w:val="both"/>
        <w:textAlignment w:val="baseline"/>
        <w:rPr>
          <w:rFonts w:ascii="Calibri" w:eastAsia="Calibri" w:hAnsi="Calibri"/>
          <w:color w:val="000000"/>
          <w:spacing w:val="-2"/>
          <w:sz w:val="20"/>
        </w:rPr>
      </w:pPr>
      <w:r>
        <w:rPr>
          <w:rFonts w:ascii="Calibri" w:eastAsia="Calibri" w:hAnsi="Calibri"/>
          <w:color w:val="000000"/>
          <w:spacing w:val="-2"/>
          <w:sz w:val="20"/>
        </w:rPr>
        <w:t xml:space="preserve">In the case that you pass us Personal Data for the purposes of the delivery of this Contract, you will be the </w:t>
      </w:r>
      <w:proofErr w:type="gramStart"/>
      <w:r>
        <w:rPr>
          <w:rFonts w:ascii="Calibri" w:eastAsia="Calibri" w:hAnsi="Calibri"/>
          <w:color w:val="000000"/>
          <w:spacing w:val="-2"/>
          <w:sz w:val="20"/>
        </w:rPr>
        <w:t>Controller</w:t>
      </w:r>
      <w:proofErr w:type="gramEnd"/>
      <w:r>
        <w:rPr>
          <w:rFonts w:ascii="Calibri" w:eastAsia="Calibri" w:hAnsi="Calibri"/>
          <w:color w:val="000000"/>
          <w:spacing w:val="-2"/>
          <w:sz w:val="20"/>
        </w:rPr>
        <w:t xml:space="preserve"> and we will be the Processor of that data. </w:t>
      </w:r>
    </w:p>
    <w:p w14:paraId="44A4A086" w14:textId="0652148A" w:rsidR="00200928" w:rsidRPr="00E5532D" w:rsidRDefault="00FC42FD" w:rsidP="0018749D">
      <w:pPr>
        <w:pStyle w:val="olclausesli"/>
        <w:numPr>
          <w:ilvl w:val="0"/>
          <w:numId w:val="1"/>
        </w:numPr>
        <w:spacing w:line="240" w:lineRule="auto"/>
        <w:ind w:left="567" w:hanging="457"/>
        <w:rPr>
          <w:rFonts w:asciiTheme="minorHAnsi" w:hAnsiTheme="minorHAnsi" w:cstheme="minorHAnsi"/>
          <w:sz w:val="20"/>
          <w:szCs w:val="20"/>
        </w:rPr>
      </w:pPr>
      <w:r>
        <w:rPr>
          <w:rFonts w:asciiTheme="minorHAnsi" w:hAnsiTheme="minorHAnsi" w:cstheme="minorHAnsi"/>
          <w:sz w:val="20"/>
          <w:szCs w:val="20"/>
        </w:rPr>
        <w:t>The Service Provider</w:t>
      </w:r>
      <w:r w:rsidR="00200928" w:rsidRPr="00E5532D">
        <w:rPr>
          <w:rFonts w:asciiTheme="minorHAnsi" w:hAnsiTheme="minorHAnsi" w:cstheme="minorHAnsi"/>
          <w:sz w:val="20"/>
          <w:szCs w:val="20"/>
        </w:rPr>
        <w:t xml:space="preserve"> shall only </w:t>
      </w:r>
      <w:r w:rsidR="00200928">
        <w:rPr>
          <w:rFonts w:asciiTheme="minorHAnsi" w:hAnsiTheme="minorHAnsi" w:cstheme="minorHAnsi"/>
          <w:sz w:val="20"/>
          <w:szCs w:val="20"/>
        </w:rPr>
        <w:t>p</w:t>
      </w:r>
      <w:r w:rsidR="00200928" w:rsidRPr="00E5532D">
        <w:rPr>
          <w:rFonts w:asciiTheme="minorHAnsi" w:hAnsiTheme="minorHAnsi" w:cstheme="minorHAnsi"/>
          <w:sz w:val="20"/>
          <w:szCs w:val="20"/>
        </w:rPr>
        <w:t xml:space="preserve">rocess Personal Data to the extent reasonably required to enable it to supply the Services as mentioned in these terms and conditions or as requested by and agreed with the Customer, shall not retain any Personal Data longer than necessary for the </w:t>
      </w:r>
      <w:r w:rsidR="00200928">
        <w:rPr>
          <w:rFonts w:asciiTheme="minorHAnsi" w:hAnsiTheme="minorHAnsi" w:cstheme="minorHAnsi"/>
          <w:sz w:val="20"/>
          <w:szCs w:val="20"/>
        </w:rPr>
        <w:t>p</w:t>
      </w:r>
      <w:r w:rsidR="00200928" w:rsidRPr="00E5532D">
        <w:rPr>
          <w:rFonts w:asciiTheme="minorHAnsi" w:hAnsiTheme="minorHAnsi" w:cstheme="minorHAnsi"/>
          <w:sz w:val="20"/>
          <w:szCs w:val="20"/>
        </w:rPr>
        <w:t xml:space="preserve">rocessing and refrain from </w:t>
      </w:r>
      <w:r w:rsidR="00200928">
        <w:rPr>
          <w:rFonts w:asciiTheme="minorHAnsi" w:hAnsiTheme="minorHAnsi" w:cstheme="minorHAnsi"/>
          <w:sz w:val="20"/>
          <w:szCs w:val="20"/>
        </w:rPr>
        <w:t>p</w:t>
      </w:r>
      <w:r w:rsidR="00200928" w:rsidRPr="00E5532D">
        <w:rPr>
          <w:rFonts w:asciiTheme="minorHAnsi" w:hAnsiTheme="minorHAnsi" w:cstheme="minorHAnsi"/>
          <w:sz w:val="20"/>
          <w:szCs w:val="20"/>
        </w:rPr>
        <w:t>rocessing any Personal Data for its own or for any third party's purposes.</w:t>
      </w:r>
      <w:r w:rsidR="002C1502">
        <w:rPr>
          <w:rFonts w:asciiTheme="minorHAnsi" w:hAnsiTheme="minorHAnsi" w:cstheme="minorHAnsi"/>
          <w:sz w:val="20"/>
          <w:szCs w:val="20"/>
        </w:rPr>
        <w:t xml:space="preserve"> Our Privacy Policy can be found </w:t>
      </w:r>
      <w:r w:rsidR="00A55E4F">
        <w:rPr>
          <w:rFonts w:asciiTheme="minorHAnsi" w:hAnsiTheme="minorHAnsi" w:cstheme="minorHAnsi"/>
          <w:sz w:val="20"/>
          <w:szCs w:val="20"/>
        </w:rPr>
        <w:t xml:space="preserve">here: </w:t>
      </w:r>
      <w:r w:rsidR="00775912" w:rsidRPr="00A55E4F">
        <w:rPr>
          <w:rStyle w:val="Hyperlink"/>
          <w:rFonts w:asciiTheme="majorHAnsi" w:hAnsiTheme="majorHAnsi" w:cstheme="majorHAnsi"/>
          <w:sz w:val="20"/>
          <w:szCs w:val="20"/>
        </w:rPr>
        <w:t>https://www.latusgroup.co.uk/latus-group-privacy-policy/</w:t>
      </w:r>
      <w:r w:rsidR="00A55E4F" w:rsidRPr="00A55E4F">
        <w:rPr>
          <w:rStyle w:val="Hyperlink"/>
          <w:rFonts w:asciiTheme="majorHAnsi" w:hAnsiTheme="majorHAnsi" w:cstheme="majorHAnsi"/>
          <w:sz w:val="20"/>
          <w:szCs w:val="20"/>
        </w:rPr>
        <w:t>.</w:t>
      </w:r>
    </w:p>
    <w:p w14:paraId="4F3BCFED" w14:textId="11080096" w:rsidR="00200928" w:rsidRPr="00556C08" w:rsidRDefault="00FC42FD" w:rsidP="0018749D">
      <w:pPr>
        <w:pStyle w:val="ListParagraph"/>
        <w:numPr>
          <w:ilvl w:val="0"/>
          <w:numId w:val="1"/>
        </w:numPr>
        <w:tabs>
          <w:tab w:val="left" w:pos="864"/>
        </w:tabs>
        <w:spacing w:line="244" w:lineRule="exact"/>
        <w:ind w:left="502" w:right="432" w:hanging="360"/>
        <w:jc w:val="both"/>
        <w:textAlignment w:val="baseline"/>
        <w:rPr>
          <w:rFonts w:ascii="Calibri" w:eastAsia="Calibri" w:hAnsi="Calibri"/>
          <w:color w:val="000000"/>
          <w:spacing w:val="-2"/>
          <w:sz w:val="20"/>
        </w:rPr>
      </w:pPr>
      <w:r w:rsidRPr="00E5532D">
        <w:rPr>
          <w:rFonts w:asciiTheme="minorHAnsi" w:hAnsiTheme="minorHAnsi" w:cstheme="minorHAnsi"/>
          <w:sz w:val="20"/>
          <w:szCs w:val="20"/>
        </w:rPr>
        <w:t xml:space="preserve">The Service Provider shall implement and maintain technical and </w:t>
      </w:r>
      <w:proofErr w:type="spellStart"/>
      <w:r w:rsidRPr="00E5532D">
        <w:rPr>
          <w:rFonts w:asciiTheme="minorHAnsi" w:hAnsiTheme="minorHAnsi" w:cstheme="minorHAnsi"/>
          <w:sz w:val="20"/>
          <w:szCs w:val="20"/>
        </w:rPr>
        <w:t>organisational</w:t>
      </w:r>
      <w:proofErr w:type="spellEnd"/>
      <w:r w:rsidRPr="00E5532D">
        <w:rPr>
          <w:rFonts w:asciiTheme="minorHAnsi" w:hAnsiTheme="minorHAnsi" w:cstheme="minorHAnsi"/>
          <w:sz w:val="20"/>
          <w:szCs w:val="20"/>
        </w:rPr>
        <w:t xml:space="preserve"> security measures as are required to protect Personal Data Processed by the Service Provider on behalf of the Customer.</w:t>
      </w:r>
    </w:p>
    <w:p w14:paraId="6473ECF4" w14:textId="290488F6" w:rsidR="00556C08" w:rsidRDefault="00556C08" w:rsidP="0018749D">
      <w:pPr>
        <w:pStyle w:val="ListParagraph"/>
        <w:numPr>
          <w:ilvl w:val="0"/>
          <w:numId w:val="1"/>
        </w:numPr>
        <w:tabs>
          <w:tab w:val="left" w:pos="864"/>
        </w:tabs>
        <w:spacing w:line="244" w:lineRule="exact"/>
        <w:ind w:left="502" w:right="432" w:hanging="360"/>
        <w:jc w:val="both"/>
        <w:textAlignment w:val="baseline"/>
        <w:rPr>
          <w:rFonts w:ascii="Calibri" w:eastAsia="Calibri" w:hAnsi="Calibri"/>
          <w:color w:val="000000"/>
          <w:spacing w:val="-2"/>
          <w:sz w:val="20"/>
        </w:rPr>
      </w:pPr>
      <w:r w:rsidRPr="00556C08">
        <w:rPr>
          <w:rFonts w:ascii="Calibri" w:eastAsia="Calibri" w:hAnsi="Calibri"/>
          <w:color w:val="000000"/>
          <w:spacing w:val="-2"/>
          <w:sz w:val="20"/>
        </w:rPr>
        <w:t xml:space="preserve">When requesting that Occupational Health and/or Health Surveillance Records are transferred to </w:t>
      </w:r>
      <w:r>
        <w:rPr>
          <w:rFonts w:ascii="Calibri" w:eastAsia="Calibri" w:hAnsi="Calibri"/>
          <w:color w:val="000000"/>
          <w:spacing w:val="-2"/>
          <w:sz w:val="20"/>
        </w:rPr>
        <w:t>us</w:t>
      </w:r>
      <w:r w:rsidRPr="00556C08">
        <w:rPr>
          <w:rFonts w:ascii="Calibri" w:eastAsia="Calibri" w:hAnsi="Calibri"/>
          <w:color w:val="000000"/>
          <w:spacing w:val="-2"/>
          <w:sz w:val="20"/>
        </w:rPr>
        <w:t xml:space="preserve">, </w:t>
      </w:r>
      <w:r>
        <w:rPr>
          <w:rFonts w:ascii="Calibri" w:eastAsia="Calibri" w:hAnsi="Calibri"/>
          <w:color w:val="000000"/>
          <w:spacing w:val="-2"/>
          <w:sz w:val="20"/>
        </w:rPr>
        <w:t xml:space="preserve">you </w:t>
      </w:r>
      <w:proofErr w:type="gramStart"/>
      <w:r w:rsidRPr="00556C08">
        <w:rPr>
          <w:rFonts w:ascii="Calibri" w:eastAsia="Calibri" w:hAnsi="Calibri"/>
          <w:color w:val="000000"/>
          <w:spacing w:val="-2"/>
          <w:sz w:val="20"/>
        </w:rPr>
        <w:t>agree</w:t>
      </w:r>
      <w:proofErr w:type="gramEnd"/>
      <w:r w:rsidRPr="00556C08">
        <w:rPr>
          <w:rFonts w:ascii="Calibri" w:eastAsia="Calibri" w:hAnsi="Calibri"/>
          <w:color w:val="000000"/>
          <w:spacing w:val="-2"/>
          <w:sz w:val="20"/>
        </w:rPr>
        <w:t xml:space="preserve"> to provide all reasonable assistance and follow all reasonable instructions from </w:t>
      </w:r>
      <w:r>
        <w:rPr>
          <w:rFonts w:ascii="Calibri" w:eastAsia="Calibri" w:hAnsi="Calibri"/>
          <w:color w:val="000000"/>
          <w:spacing w:val="-2"/>
          <w:sz w:val="20"/>
        </w:rPr>
        <w:t>us</w:t>
      </w:r>
      <w:r w:rsidRPr="00556C08">
        <w:rPr>
          <w:rFonts w:ascii="Calibri" w:eastAsia="Calibri" w:hAnsi="Calibri"/>
          <w:color w:val="000000"/>
          <w:spacing w:val="-2"/>
          <w:sz w:val="20"/>
        </w:rPr>
        <w:t xml:space="preserve">. </w:t>
      </w:r>
      <w:r>
        <w:rPr>
          <w:rFonts w:ascii="Calibri" w:eastAsia="Calibri" w:hAnsi="Calibri"/>
          <w:color w:val="000000"/>
          <w:spacing w:val="-2"/>
          <w:sz w:val="20"/>
        </w:rPr>
        <w:t xml:space="preserve">We </w:t>
      </w:r>
      <w:r w:rsidRPr="00556C08">
        <w:rPr>
          <w:rFonts w:ascii="Calibri" w:eastAsia="Calibri" w:hAnsi="Calibri"/>
          <w:color w:val="000000"/>
          <w:spacing w:val="-2"/>
          <w:sz w:val="20"/>
        </w:rPr>
        <w:t xml:space="preserve">shall not be liable for a failure to complete a transfer of </w:t>
      </w:r>
      <w:r w:rsidR="008B7E6F">
        <w:rPr>
          <w:rFonts w:ascii="Calibri" w:eastAsia="Calibri" w:hAnsi="Calibri"/>
          <w:color w:val="000000"/>
          <w:spacing w:val="-2"/>
          <w:sz w:val="20"/>
        </w:rPr>
        <w:t>r</w:t>
      </w:r>
      <w:r w:rsidRPr="00556C08">
        <w:rPr>
          <w:rFonts w:ascii="Calibri" w:eastAsia="Calibri" w:hAnsi="Calibri"/>
          <w:color w:val="000000"/>
          <w:spacing w:val="-2"/>
          <w:sz w:val="20"/>
        </w:rPr>
        <w:t xml:space="preserve">ecords where </w:t>
      </w:r>
      <w:r>
        <w:rPr>
          <w:rFonts w:ascii="Calibri" w:eastAsia="Calibri" w:hAnsi="Calibri"/>
          <w:color w:val="000000"/>
          <w:spacing w:val="-2"/>
          <w:sz w:val="20"/>
        </w:rPr>
        <w:t xml:space="preserve">you </w:t>
      </w:r>
      <w:r w:rsidRPr="00556C08">
        <w:rPr>
          <w:rFonts w:ascii="Calibri" w:eastAsia="Calibri" w:hAnsi="Calibri"/>
          <w:color w:val="000000"/>
          <w:spacing w:val="-2"/>
          <w:sz w:val="20"/>
        </w:rPr>
        <w:t>ha</w:t>
      </w:r>
      <w:r>
        <w:rPr>
          <w:rFonts w:ascii="Calibri" w:eastAsia="Calibri" w:hAnsi="Calibri"/>
          <w:color w:val="000000"/>
          <w:spacing w:val="-2"/>
          <w:sz w:val="20"/>
        </w:rPr>
        <w:t>ve</w:t>
      </w:r>
      <w:r w:rsidRPr="00556C08">
        <w:rPr>
          <w:rFonts w:ascii="Calibri" w:eastAsia="Calibri" w:hAnsi="Calibri"/>
          <w:color w:val="000000"/>
          <w:spacing w:val="-2"/>
          <w:sz w:val="20"/>
        </w:rPr>
        <w:t xml:space="preserve"> not, in </w:t>
      </w:r>
      <w:r>
        <w:rPr>
          <w:rFonts w:ascii="Calibri" w:eastAsia="Calibri" w:hAnsi="Calibri"/>
          <w:color w:val="000000"/>
          <w:spacing w:val="-2"/>
          <w:sz w:val="20"/>
        </w:rPr>
        <w:t xml:space="preserve">our </w:t>
      </w:r>
      <w:r w:rsidRPr="00556C08">
        <w:rPr>
          <w:rFonts w:ascii="Calibri" w:eastAsia="Calibri" w:hAnsi="Calibri"/>
          <w:color w:val="000000"/>
          <w:spacing w:val="-2"/>
          <w:sz w:val="20"/>
        </w:rPr>
        <w:t>sole opinion, provided all reasonable assistance and followed all reasonable instructions from</w:t>
      </w:r>
      <w:r>
        <w:rPr>
          <w:rFonts w:ascii="Calibri" w:eastAsia="Calibri" w:hAnsi="Calibri"/>
          <w:color w:val="000000"/>
          <w:spacing w:val="-2"/>
          <w:sz w:val="20"/>
        </w:rPr>
        <w:t xml:space="preserve"> us. For the purposes of this clause, any previous provider acting on your behalf </w:t>
      </w:r>
      <w:proofErr w:type="gramStart"/>
      <w:r w:rsidR="008D1A94">
        <w:rPr>
          <w:rFonts w:ascii="Calibri" w:eastAsia="Calibri" w:hAnsi="Calibri"/>
          <w:color w:val="000000"/>
          <w:spacing w:val="-2"/>
          <w:sz w:val="20"/>
        </w:rPr>
        <w:t>is considered to be</w:t>
      </w:r>
      <w:proofErr w:type="gramEnd"/>
      <w:r w:rsidR="008D1A94">
        <w:rPr>
          <w:rFonts w:ascii="Calibri" w:eastAsia="Calibri" w:hAnsi="Calibri"/>
          <w:color w:val="000000"/>
          <w:spacing w:val="-2"/>
          <w:sz w:val="20"/>
        </w:rPr>
        <w:t xml:space="preserve"> you.</w:t>
      </w:r>
    </w:p>
    <w:p w14:paraId="42BBCB65" w14:textId="6FA25C2A" w:rsidR="00AB6828" w:rsidRPr="001B5FBC" w:rsidRDefault="00AB6828" w:rsidP="0018749D">
      <w:pPr>
        <w:pStyle w:val="ListParagraph"/>
        <w:numPr>
          <w:ilvl w:val="0"/>
          <w:numId w:val="1"/>
        </w:numPr>
        <w:tabs>
          <w:tab w:val="left" w:pos="864"/>
        </w:tabs>
        <w:spacing w:line="244" w:lineRule="exact"/>
        <w:ind w:left="502" w:right="432" w:hanging="360"/>
        <w:jc w:val="both"/>
        <w:textAlignment w:val="baseline"/>
        <w:rPr>
          <w:rFonts w:ascii="Calibri" w:eastAsia="Calibri" w:hAnsi="Calibri"/>
          <w:color w:val="000000"/>
          <w:spacing w:val="-2"/>
          <w:sz w:val="20"/>
        </w:rPr>
      </w:pPr>
      <w:proofErr w:type="gramStart"/>
      <w:r>
        <w:rPr>
          <w:rFonts w:ascii="Calibri" w:eastAsia="Calibri" w:hAnsi="Calibri"/>
          <w:color w:val="000000"/>
          <w:spacing w:val="-2"/>
          <w:sz w:val="20"/>
        </w:rPr>
        <w:t>In the eve</w:t>
      </w:r>
      <w:r w:rsidR="00AB03CD">
        <w:rPr>
          <w:rFonts w:ascii="Calibri" w:eastAsia="Calibri" w:hAnsi="Calibri"/>
          <w:color w:val="000000"/>
          <w:spacing w:val="-2"/>
          <w:sz w:val="20"/>
        </w:rPr>
        <w:t>n</w:t>
      </w:r>
      <w:r>
        <w:rPr>
          <w:rFonts w:ascii="Calibri" w:eastAsia="Calibri" w:hAnsi="Calibri"/>
          <w:color w:val="000000"/>
          <w:spacing w:val="-2"/>
          <w:sz w:val="20"/>
        </w:rPr>
        <w:t>t that</w:t>
      </w:r>
      <w:proofErr w:type="gramEnd"/>
      <w:r>
        <w:rPr>
          <w:rFonts w:ascii="Calibri" w:eastAsia="Calibri" w:hAnsi="Calibri"/>
          <w:color w:val="000000"/>
          <w:spacing w:val="-2"/>
          <w:sz w:val="20"/>
        </w:rPr>
        <w:t xml:space="preserve"> records are not wholly electronic</w:t>
      </w:r>
      <w:r w:rsidR="00AB03CD">
        <w:rPr>
          <w:rFonts w:ascii="Calibri" w:eastAsia="Calibri" w:hAnsi="Calibri"/>
          <w:color w:val="000000"/>
          <w:spacing w:val="-2"/>
          <w:sz w:val="20"/>
        </w:rPr>
        <w:t xml:space="preserve"> with a complete index</w:t>
      </w:r>
      <w:r>
        <w:rPr>
          <w:rFonts w:ascii="Calibri" w:eastAsia="Calibri" w:hAnsi="Calibri"/>
          <w:color w:val="000000"/>
          <w:spacing w:val="-2"/>
          <w:sz w:val="20"/>
        </w:rPr>
        <w:t xml:space="preserve"> we require that</w:t>
      </w:r>
      <w:r w:rsidR="00CF7E0D">
        <w:rPr>
          <w:rFonts w:ascii="Calibri" w:eastAsia="Calibri" w:hAnsi="Calibri"/>
          <w:color w:val="000000"/>
          <w:spacing w:val="-2"/>
          <w:sz w:val="20"/>
        </w:rPr>
        <w:t xml:space="preserve"> you</w:t>
      </w:r>
      <w:r>
        <w:rPr>
          <w:rFonts w:ascii="Calibri" w:eastAsia="Calibri" w:hAnsi="Calibri"/>
          <w:color w:val="000000"/>
          <w:spacing w:val="-2"/>
          <w:sz w:val="20"/>
        </w:rPr>
        <w:t xml:space="preserve"> </w:t>
      </w:r>
      <w:r w:rsidR="00AB03CD">
        <w:rPr>
          <w:rFonts w:ascii="Calibri" w:eastAsia="Calibri" w:hAnsi="Calibri"/>
          <w:color w:val="000000"/>
          <w:spacing w:val="-2"/>
          <w:sz w:val="20"/>
        </w:rPr>
        <w:t xml:space="preserve">agree to our </w:t>
      </w:r>
      <w:r>
        <w:rPr>
          <w:rFonts w:ascii="Calibri" w:eastAsia="Calibri" w:hAnsi="Calibri"/>
          <w:color w:val="000000"/>
          <w:spacing w:val="-2"/>
          <w:sz w:val="20"/>
        </w:rPr>
        <w:t>waiver</w:t>
      </w:r>
      <w:r w:rsidR="00AB03CD">
        <w:rPr>
          <w:rFonts w:ascii="Calibri" w:eastAsia="Calibri" w:hAnsi="Calibri"/>
          <w:color w:val="000000"/>
          <w:spacing w:val="-2"/>
          <w:sz w:val="20"/>
        </w:rPr>
        <w:t xml:space="preserve"> of liability prior to us accepting transfer of the records. T</w:t>
      </w:r>
      <w:r w:rsidR="00AB03CD" w:rsidRPr="00AB03CD">
        <w:rPr>
          <w:rFonts w:ascii="Calibri" w:eastAsia="Calibri" w:hAnsi="Calibri"/>
          <w:color w:val="000000"/>
          <w:spacing w:val="-2"/>
          <w:sz w:val="20"/>
        </w:rPr>
        <w:t xml:space="preserve">he Parties agree that </w:t>
      </w:r>
      <w:r w:rsidR="00AB03CD">
        <w:rPr>
          <w:rFonts w:ascii="Calibri" w:eastAsia="Calibri" w:hAnsi="Calibri"/>
          <w:color w:val="000000"/>
          <w:spacing w:val="-2"/>
          <w:sz w:val="20"/>
        </w:rPr>
        <w:t>we</w:t>
      </w:r>
      <w:r w:rsidR="00AB03CD" w:rsidRPr="00AB03CD">
        <w:rPr>
          <w:rFonts w:ascii="Calibri" w:eastAsia="Calibri" w:hAnsi="Calibri"/>
          <w:color w:val="000000"/>
          <w:spacing w:val="-2"/>
          <w:sz w:val="20"/>
        </w:rPr>
        <w:t xml:space="preserve"> shall not be in breach of this agreement if </w:t>
      </w:r>
      <w:r w:rsidR="00AB03CD">
        <w:rPr>
          <w:rFonts w:ascii="Calibri" w:eastAsia="Calibri" w:hAnsi="Calibri"/>
          <w:color w:val="000000"/>
          <w:spacing w:val="-2"/>
          <w:sz w:val="20"/>
        </w:rPr>
        <w:t xml:space="preserve">you </w:t>
      </w:r>
      <w:r w:rsidR="00AB03CD" w:rsidRPr="00AB03CD">
        <w:rPr>
          <w:rFonts w:ascii="Calibri" w:eastAsia="Calibri" w:hAnsi="Calibri"/>
          <w:color w:val="000000"/>
          <w:spacing w:val="-2"/>
          <w:sz w:val="20"/>
        </w:rPr>
        <w:t xml:space="preserve">refuse to agree to </w:t>
      </w:r>
      <w:r w:rsidR="00AB03CD">
        <w:rPr>
          <w:rFonts w:ascii="Calibri" w:eastAsia="Calibri" w:hAnsi="Calibri"/>
          <w:color w:val="000000"/>
          <w:spacing w:val="-2"/>
          <w:sz w:val="20"/>
        </w:rPr>
        <w:t>our waiver of liability</w:t>
      </w:r>
      <w:r w:rsidR="00AB03CD" w:rsidRPr="00AB03CD">
        <w:rPr>
          <w:rFonts w:ascii="Calibri" w:eastAsia="Calibri" w:hAnsi="Calibri"/>
          <w:color w:val="000000"/>
          <w:spacing w:val="-2"/>
          <w:sz w:val="20"/>
        </w:rPr>
        <w:t xml:space="preserve"> and </w:t>
      </w:r>
      <w:r w:rsidR="00AB03CD">
        <w:rPr>
          <w:rFonts w:ascii="Calibri" w:eastAsia="Calibri" w:hAnsi="Calibri"/>
          <w:color w:val="000000"/>
          <w:spacing w:val="-2"/>
          <w:sz w:val="20"/>
        </w:rPr>
        <w:t>we</w:t>
      </w:r>
      <w:r w:rsidR="00AB03CD" w:rsidRPr="00AB03CD">
        <w:rPr>
          <w:rFonts w:ascii="Calibri" w:eastAsia="Calibri" w:hAnsi="Calibri"/>
          <w:color w:val="000000"/>
          <w:spacing w:val="-2"/>
          <w:sz w:val="20"/>
        </w:rPr>
        <w:t xml:space="preserve"> subsequently refuse to accept a transfer of records.</w:t>
      </w:r>
    </w:p>
    <w:p w14:paraId="609B7F8D" w14:textId="00A4358C" w:rsidR="001B5FBC" w:rsidRPr="00D7114F" w:rsidRDefault="3D46B413" w:rsidP="0018749D">
      <w:pPr>
        <w:pStyle w:val="ListParagraph"/>
        <w:numPr>
          <w:ilvl w:val="0"/>
          <w:numId w:val="1"/>
        </w:numPr>
        <w:tabs>
          <w:tab w:val="left" w:pos="864"/>
        </w:tabs>
        <w:spacing w:line="244" w:lineRule="exact"/>
        <w:ind w:left="502" w:right="432" w:hanging="360"/>
        <w:jc w:val="both"/>
        <w:textAlignment w:val="baseline"/>
        <w:rPr>
          <w:rFonts w:asciiTheme="minorHAnsi" w:hAnsiTheme="minorHAnsi" w:cstheme="minorBidi"/>
          <w:spacing w:val="-2"/>
          <w:sz w:val="20"/>
          <w:szCs w:val="20"/>
        </w:rPr>
      </w:pPr>
      <w:r w:rsidRPr="3D46B413">
        <w:rPr>
          <w:rFonts w:asciiTheme="minorHAnsi" w:hAnsiTheme="minorHAnsi" w:cstheme="minorBidi"/>
          <w:sz w:val="20"/>
          <w:szCs w:val="20"/>
        </w:rPr>
        <w:t xml:space="preserve">We will store your electronic records and data confidentially and securely on servers within the EU. Whilst in contract with you there will be no charge for this. If we are no longer in </w:t>
      </w:r>
      <w:proofErr w:type="gramStart"/>
      <w:r w:rsidRPr="3D46B413">
        <w:rPr>
          <w:rFonts w:asciiTheme="minorHAnsi" w:hAnsiTheme="minorHAnsi" w:cstheme="minorBidi"/>
          <w:sz w:val="20"/>
          <w:szCs w:val="20"/>
        </w:rPr>
        <w:t>contract</w:t>
      </w:r>
      <w:proofErr w:type="gramEnd"/>
      <w:r w:rsidRPr="3D46B413">
        <w:rPr>
          <w:rFonts w:asciiTheme="minorHAnsi" w:hAnsiTheme="minorHAnsi" w:cstheme="minorBidi"/>
          <w:sz w:val="20"/>
          <w:szCs w:val="20"/>
        </w:rPr>
        <w:t xml:space="preserve"> </w:t>
      </w:r>
      <w:proofErr w:type="gramStart"/>
      <w:r w:rsidRPr="3D46B413">
        <w:rPr>
          <w:rFonts w:asciiTheme="minorHAnsi" w:hAnsiTheme="minorHAnsi" w:cstheme="minorBidi"/>
          <w:sz w:val="20"/>
          <w:szCs w:val="20"/>
        </w:rPr>
        <w:t>for</w:t>
      </w:r>
      <w:proofErr w:type="gramEnd"/>
      <w:r w:rsidRPr="3D46B413">
        <w:rPr>
          <w:rFonts w:asciiTheme="minorHAnsi" w:hAnsiTheme="minorHAnsi" w:cstheme="minorBidi"/>
          <w:sz w:val="20"/>
          <w:szCs w:val="20"/>
        </w:rPr>
        <w:t xml:space="preserve"> delivery of services to you then we reserve the right to make a reasonable charge per month for data record storage within our secure IT Infrastructure of £50 per month. Paper records held will be charged at £0.50 pence per box of records per calendar month.  Both fees are net of VAT.</w:t>
      </w:r>
    </w:p>
    <w:p w14:paraId="2FA35756" w14:textId="3B1FED08" w:rsidR="00D7114F" w:rsidRPr="008D1A94" w:rsidRDefault="3D46B413" w:rsidP="0018749D">
      <w:pPr>
        <w:pStyle w:val="ListParagraph"/>
        <w:numPr>
          <w:ilvl w:val="0"/>
          <w:numId w:val="1"/>
        </w:numPr>
        <w:tabs>
          <w:tab w:val="left" w:pos="864"/>
        </w:tabs>
        <w:spacing w:line="244" w:lineRule="exact"/>
        <w:ind w:left="502" w:right="432" w:hanging="360"/>
        <w:jc w:val="both"/>
        <w:textAlignment w:val="baseline"/>
        <w:rPr>
          <w:rFonts w:ascii="Calibri" w:eastAsia="Calibri" w:hAnsi="Calibri"/>
          <w:color w:val="000000"/>
          <w:spacing w:val="-2"/>
          <w:sz w:val="20"/>
          <w:szCs w:val="20"/>
        </w:rPr>
      </w:pPr>
      <w:r w:rsidRPr="3D46B413">
        <w:rPr>
          <w:rFonts w:asciiTheme="minorHAnsi" w:hAnsiTheme="minorHAnsi" w:cstheme="minorBidi"/>
          <w:sz w:val="20"/>
          <w:szCs w:val="20"/>
        </w:rPr>
        <w:t>We reserve the right to charge you an administration fee for the extraction and transfer of records reflecting the cost of</w:t>
      </w:r>
      <w:r w:rsidRPr="3D46B413">
        <w:rPr>
          <w:sz w:val="20"/>
          <w:szCs w:val="20"/>
        </w:rPr>
        <w:t xml:space="preserve"> </w:t>
      </w:r>
      <w:r w:rsidRPr="00524444">
        <w:rPr>
          <w:rFonts w:asciiTheme="minorHAnsi" w:hAnsiTheme="minorHAnsi" w:cstheme="minorBidi"/>
          <w:sz w:val="20"/>
          <w:szCs w:val="20"/>
        </w:rPr>
        <w:t xml:space="preserve">locating, retrieving and indexing the records. </w:t>
      </w:r>
      <w:r w:rsidRPr="3D46B413">
        <w:rPr>
          <w:rFonts w:asciiTheme="minorHAnsi" w:hAnsiTheme="minorHAnsi" w:cstheme="minorBidi"/>
          <w:sz w:val="20"/>
          <w:szCs w:val="20"/>
        </w:rPr>
        <w:t xml:space="preserve"> A Minimum fixed rate fee of £500 will apply in relation to administrative costs for s</w:t>
      </w:r>
      <w:r w:rsidRPr="00524444">
        <w:rPr>
          <w:rFonts w:asciiTheme="minorHAnsi" w:hAnsiTheme="minorHAnsi" w:cstheme="minorBidi"/>
          <w:sz w:val="20"/>
          <w:szCs w:val="20"/>
        </w:rPr>
        <w:t>ecurely transferring electronic records.  Paper records needing to be transferred will be charged at a minimum of £10 per box.</w:t>
      </w:r>
      <w:r w:rsidRPr="3D46B413">
        <w:rPr>
          <w:rFonts w:asciiTheme="minorHAnsi" w:hAnsiTheme="minorHAnsi" w:cstheme="minorBidi"/>
          <w:sz w:val="20"/>
          <w:szCs w:val="20"/>
        </w:rPr>
        <w:t xml:space="preserve"> Any delivery (courier) costs will be recharged in addition to the fixed rate. You permit us to withhold transfer of records until payment has been received by us.</w:t>
      </w:r>
    </w:p>
    <w:p w14:paraId="63C306AE" w14:textId="20AF4DE1" w:rsidR="008D1A94" w:rsidRPr="00363E20" w:rsidRDefault="008D1A94" w:rsidP="0018749D">
      <w:pPr>
        <w:pStyle w:val="ListParagraph"/>
        <w:numPr>
          <w:ilvl w:val="0"/>
          <w:numId w:val="1"/>
        </w:numPr>
        <w:tabs>
          <w:tab w:val="left" w:pos="864"/>
        </w:tabs>
        <w:spacing w:line="244" w:lineRule="exact"/>
        <w:ind w:left="502" w:right="432" w:hanging="360"/>
        <w:jc w:val="both"/>
        <w:textAlignment w:val="baseline"/>
        <w:rPr>
          <w:rFonts w:ascii="Calibri" w:eastAsia="Calibri" w:hAnsi="Calibri"/>
          <w:color w:val="000000"/>
          <w:spacing w:val="-2"/>
          <w:sz w:val="20"/>
        </w:rPr>
      </w:pPr>
      <w:r w:rsidRPr="3D46B413">
        <w:rPr>
          <w:rFonts w:ascii="Calibri" w:eastAsia="Calibri" w:hAnsi="Calibri"/>
          <w:color w:val="000000"/>
          <w:spacing w:val="-2"/>
          <w:sz w:val="20"/>
          <w:szCs w:val="20"/>
        </w:rPr>
        <w:t>When requesting that Occupational Health and/or Health Surveillance Records are transferred out from the us, we shall only transfer records to a medical professional registered and accredited by the GMC or NMC. We shall not be liable for a failure to complete a transfer of records where a request has been made to transfer records to anyone other than a medical professional registered and accredited by the GMC or NMC.</w:t>
      </w:r>
      <w:r w:rsidR="008B7E6F" w:rsidRPr="3D46B413">
        <w:rPr>
          <w:rFonts w:ascii="Calibri" w:eastAsia="Calibri" w:hAnsi="Calibri"/>
          <w:color w:val="000000"/>
          <w:spacing w:val="-2"/>
          <w:sz w:val="20"/>
          <w:szCs w:val="20"/>
        </w:rPr>
        <w:t xml:space="preserve"> </w:t>
      </w:r>
      <w:r w:rsidR="00B57BA1" w:rsidRPr="3D46B413">
        <w:rPr>
          <w:rFonts w:ascii="Calibri" w:eastAsia="Calibri" w:hAnsi="Calibri"/>
          <w:color w:val="000000"/>
          <w:spacing w:val="-2"/>
          <w:sz w:val="20"/>
          <w:szCs w:val="20"/>
        </w:rPr>
        <w:t xml:space="preserve">You are </w:t>
      </w:r>
      <w:r w:rsidR="00B57BA1" w:rsidRPr="3D46B413">
        <w:rPr>
          <w:rFonts w:ascii="Calibri" w:eastAsia="Calibri" w:hAnsi="Calibri"/>
          <w:color w:val="000000"/>
          <w:spacing w:val="-2"/>
          <w:sz w:val="20"/>
          <w:szCs w:val="20"/>
        </w:rPr>
        <w:lastRenderedPageBreak/>
        <w:t xml:space="preserve">responsible for ensuring that consent has been given by the data subjects prior to </w:t>
      </w:r>
      <w:proofErr w:type="gramStart"/>
      <w:r w:rsidR="00AB6828" w:rsidRPr="3D46B413">
        <w:rPr>
          <w:rFonts w:ascii="Calibri" w:eastAsia="Calibri" w:hAnsi="Calibri"/>
          <w:color w:val="000000"/>
          <w:spacing w:val="-2"/>
          <w:sz w:val="20"/>
          <w:szCs w:val="20"/>
        </w:rPr>
        <w:t>transfer of</w:t>
      </w:r>
      <w:proofErr w:type="gramEnd"/>
      <w:r w:rsidR="00AB6828" w:rsidRPr="3D46B413">
        <w:rPr>
          <w:rFonts w:ascii="Calibri" w:eastAsia="Calibri" w:hAnsi="Calibri"/>
          <w:color w:val="000000"/>
          <w:spacing w:val="-2"/>
          <w:sz w:val="20"/>
          <w:szCs w:val="20"/>
        </w:rPr>
        <w:t xml:space="preserve"> records from </w:t>
      </w:r>
      <w:proofErr w:type="gramStart"/>
      <w:r w:rsidR="00AB6828" w:rsidRPr="3D46B413">
        <w:rPr>
          <w:rFonts w:ascii="Calibri" w:eastAsia="Calibri" w:hAnsi="Calibri"/>
          <w:color w:val="000000"/>
          <w:spacing w:val="-2"/>
          <w:sz w:val="20"/>
          <w:szCs w:val="20"/>
        </w:rPr>
        <w:t>us, and</w:t>
      </w:r>
      <w:proofErr w:type="gramEnd"/>
      <w:r w:rsidR="00AB6828" w:rsidRPr="3D46B413">
        <w:rPr>
          <w:rFonts w:ascii="Calibri" w:eastAsia="Calibri" w:hAnsi="Calibri"/>
          <w:color w:val="000000"/>
          <w:spacing w:val="-2"/>
          <w:sz w:val="20"/>
          <w:szCs w:val="20"/>
        </w:rPr>
        <w:t xml:space="preserve"> will have to sign a declaration statement to this effect.</w:t>
      </w:r>
    </w:p>
    <w:p w14:paraId="6EC0821B" w14:textId="58655D22" w:rsidR="006D2790" w:rsidRPr="006D2790" w:rsidRDefault="00257DFE" w:rsidP="006D2790">
      <w:pPr>
        <w:spacing w:before="274" w:line="210" w:lineRule="exact"/>
        <w:textAlignment w:val="baseline"/>
        <w:rPr>
          <w:rFonts w:ascii="Calibri" w:eastAsia="Calibri" w:hAnsi="Calibri"/>
          <w:b/>
          <w:color w:val="000000"/>
          <w:spacing w:val="-4"/>
          <w:sz w:val="21"/>
        </w:rPr>
      </w:pPr>
      <w:r>
        <w:rPr>
          <w:rFonts w:ascii="Calibri" w:eastAsia="Calibri" w:hAnsi="Calibri"/>
          <w:b/>
          <w:color w:val="000000"/>
          <w:spacing w:val="-4"/>
          <w:sz w:val="21"/>
        </w:rPr>
        <w:t>Circumstances beyond a party's control</w:t>
      </w:r>
    </w:p>
    <w:p w14:paraId="523F3351" w14:textId="6158EA22" w:rsidR="006D2790" w:rsidRPr="006D2790" w:rsidRDefault="3D46B413" w:rsidP="0018749D">
      <w:pPr>
        <w:pStyle w:val="ListParagraph"/>
        <w:numPr>
          <w:ilvl w:val="0"/>
          <w:numId w:val="1"/>
        </w:numPr>
        <w:spacing w:before="2" w:line="244" w:lineRule="exact"/>
        <w:ind w:left="502" w:right="360" w:hanging="360"/>
        <w:textAlignment w:val="baseline"/>
        <w:rPr>
          <w:rFonts w:ascii="Calibri" w:eastAsia="Calibri" w:hAnsi="Calibri"/>
          <w:color w:val="000000"/>
          <w:sz w:val="20"/>
        </w:rPr>
      </w:pPr>
      <w:r w:rsidRPr="3D46B413">
        <w:rPr>
          <w:rFonts w:ascii="Calibri" w:eastAsia="Calibri" w:hAnsi="Calibri"/>
          <w:color w:val="000000" w:themeColor="text1"/>
          <w:sz w:val="20"/>
          <w:szCs w:val="20"/>
        </w:rPr>
        <w:t xml:space="preserve">Neither of us is liable for any failure or delay in </w:t>
      </w:r>
      <w:proofErr w:type="gramStart"/>
      <w:r w:rsidRPr="3D46B413">
        <w:rPr>
          <w:rFonts w:ascii="Calibri" w:eastAsia="Calibri" w:hAnsi="Calibri"/>
          <w:color w:val="000000" w:themeColor="text1"/>
          <w:sz w:val="20"/>
          <w:szCs w:val="20"/>
        </w:rPr>
        <w:t>performing</w:t>
      </w:r>
      <w:proofErr w:type="gramEnd"/>
      <w:r w:rsidRPr="3D46B413">
        <w:rPr>
          <w:rFonts w:ascii="Calibri" w:eastAsia="Calibri" w:hAnsi="Calibri"/>
          <w:color w:val="000000" w:themeColor="text1"/>
          <w:sz w:val="20"/>
          <w:szCs w:val="20"/>
        </w:rPr>
        <w:t xml:space="preserve"> our obligations where such failure or delay results from any </w:t>
      </w:r>
      <w:proofErr w:type="gramStart"/>
      <w:r w:rsidRPr="3D46B413">
        <w:rPr>
          <w:rFonts w:ascii="Calibri" w:eastAsia="Calibri" w:hAnsi="Calibri"/>
          <w:color w:val="000000" w:themeColor="text1"/>
          <w:sz w:val="20"/>
          <w:szCs w:val="20"/>
        </w:rPr>
        <w:t>cause</w:t>
      </w:r>
      <w:proofErr w:type="gramEnd"/>
      <w:r w:rsidRPr="3D46B413">
        <w:rPr>
          <w:rFonts w:ascii="Calibri" w:eastAsia="Calibri" w:hAnsi="Calibri"/>
          <w:color w:val="000000" w:themeColor="text1"/>
          <w:sz w:val="20"/>
          <w:szCs w:val="20"/>
        </w:rPr>
        <w:t xml:space="preserve"> that is beyond the reasonable control of that party. Such causes include, but are not limited </w:t>
      </w:r>
      <w:proofErr w:type="gramStart"/>
      <w:r w:rsidRPr="3D46B413">
        <w:rPr>
          <w:rFonts w:ascii="Calibri" w:eastAsia="Calibri" w:hAnsi="Calibri"/>
          <w:color w:val="000000" w:themeColor="text1"/>
          <w:sz w:val="20"/>
          <w:szCs w:val="20"/>
        </w:rPr>
        <w:t>to:</w:t>
      </w:r>
      <w:proofErr w:type="gramEnd"/>
      <w:r w:rsidRPr="3D46B413">
        <w:rPr>
          <w:rFonts w:ascii="Calibri" w:eastAsia="Calibri" w:hAnsi="Calibri"/>
          <w:color w:val="000000" w:themeColor="text1"/>
          <w:sz w:val="20"/>
          <w:szCs w:val="20"/>
        </w:rPr>
        <w:t xml:space="preserve"> industrial action, civil unrest, fire, flood, storms, earthquakes, acts of terrorism, acts of war, governmental action or any other event that is beyond the control of the party in question. If the delay continues for a period of 90 days, either of us may terminate the Contract.</w:t>
      </w:r>
    </w:p>
    <w:p w14:paraId="7EB1BCD6" w14:textId="21A550B2" w:rsidR="006D2790" w:rsidRPr="006D2790" w:rsidRDefault="00257DFE" w:rsidP="006D2790">
      <w:pPr>
        <w:spacing w:before="276" w:line="210" w:lineRule="exact"/>
        <w:textAlignment w:val="baseline"/>
        <w:rPr>
          <w:rFonts w:ascii="Calibri" w:eastAsia="Calibri" w:hAnsi="Calibri"/>
          <w:b/>
          <w:color w:val="000000"/>
          <w:spacing w:val="-4"/>
          <w:sz w:val="21"/>
        </w:rPr>
      </w:pPr>
      <w:r>
        <w:rPr>
          <w:rFonts w:ascii="Calibri" w:eastAsia="Calibri" w:hAnsi="Calibri"/>
          <w:b/>
          <w:color w:val="000000"/>
          <w:spacing w:val="-4"/>
          <w:sz w:val="21"/>
        </w:rPr>
        <w:t>Communications</w:t>
      </w:r>
    </w:p>
    <w:p w14:paraId="5AE0A6EB" w14:textId="08BD2E15" w:rsidR="006D2790" w:rsidRDefault="3D46B413" w:rsidP="0018749D">
      <w:pPr>
        <w:pStyle w:val="ListParagraph"/>
        <w:numPr>
          <w:ilvl w:val="0"/>
          <w:numId w:val="1"/>
        </w:numPr>
        <w:spacing w:before="2" w:line="244" w:lineRule="exact"/>
        <w:ind w:left="502" w:right="360" w:hanging="360"/>
        <w:textAlignment w:val="baseline"/>
        <w:rPr>
          <w:rFonts w:ascii="Calibri" w:eastAsia="Calibri" w:hAnsi="Calibri"/>
          <w:color w:val="000000"/>
          <w:sz w:val="20"/>
        </w:rPr>
      </w:pPr>
      <w:r w:rsidRPr="3D46B413">
        <w:rPr>
          <w:rFonts w:ascii="Calibri" w:eastAsia="Calibri" w:hAnsi="Calibri"/>
          <w:color w:val="000000" w:themeColor="text1"/>
          <w:sz w:val="20"/>
          <w:szCs w:val="20"/>
        </w:rPr>
        <w:t>All notices under the Contract must be in writing and signed by, or on behalf of, the party giving notice (or a duly authorised officer of that party).</w:t>
      </w:r>
    </w:p>
    <w:p w14:paraId="6EA41ED8" w14:textId="3FB9EDB2" w:rsidR="00474FB5" w:rsidRPr="006D2790" w:rsidRDefault="3D46B413" w:rsidP="0018749D">
      <w:pPr>
        <w:pStyle w:val="ListParagraph"/>
        <w:numPr>
          <w:ilvl w:val="0"/>
          <w:numId w:val="1"/>
        </w:numPr>
        <w:spacing w:before="2" w:line="244" w:lineRule="exact"/>
        <w:ind w:left="502" w:right="360" w:hanging="360"/>
        <w:textAlignment w:val="baseline"/>
        <w:rPr>
          <w:rFonts w:ascii="Calibri" w:eastAsia="Calibri" w:hAnsi="Calibri"/>
          <w:color w:val="000000"/>
          <w:sz w:val="20"/>
        </w:rPr>
      </w:pPr>
      <w:r w:rsidRPr="3D46B413">
        <w:rPr>
          <w:rFonts w:ascii="Calibri" w:eastAsia="Calibri" w:hAnsi="Calibri"/>
          <w:color w:val="000000" w:themeColor="text1"/>
          <w:sz w:val="20"/>
          <w:szCs w:val="20"/>
        </w:rPr>
        <w:t>Notices shall be deemed to have been duly given:</w:t>
      </w:r>
    </w:p>
    <w:p w14:paraId="29403E61" w14:textId="77777777" w:rsidR="00474FB5" w:rsidRDefault="00257DFE">
      <w:pPr>
        <w:numPr>
          <w:ilvl w:val="0"/>
          <w:numId w:val="5"/>
        </w:numPr>
        <w:tabs>
          <w:tab w:val="clear" w:pos="288"/>
          <w:tab w:val="left" w:pos="864"/>
        </w:tabs>
        <w:spacing w:before="2" w:line="244" w:lineRule="exact"/>
        <w:ind w:left="864" w:right="288" w:hanging="288"/>
        <w:textAlignment w:val="baseline"/>
        <w:rPr>
          <w:rFonts w:ascii="Calibri" w:eastAsia="Calibri" w:hAnsi="Calibri"/>
          <w:color w:val="000000"/>
          <w:sz w:val="20"/>
        </w:rPr>
      </w:pPr>
      <w:r>
        <w:rPr>
          <w:rFonts w:ascii="Calibri" w:eastAsia="Calibri" w:hAnsi="Calibri"/>
          <w:color w:val="000000"/>
          <w:sz w:val="20"/>
        </w:rPr>
        <w:t>when delivered, if delivered by courier or other messenger (including registered mail) during the normal business hours of the recipient;</w:t>
      </w:r>
    </w:p>
    <w:p w14:paraId="20A5D719" w14:textId="77777777" w:rsidR="00474FB5" w:rsidRDefault="00257DFE">
      <w:pPr>
        <w:numPr>
          <w:ilvl w:val="0"/>
          <w:numId w:val="5"/>
        </w:numPr>
        <w:tabs>
          <w:tab w:val="clear" w:pos="288"/>
          <w:tab w:val="left" w:pos="864"/>
        </w:tabs>
        <w:spacing w:line="242" w:lineRule="exact"/>
        <w:ind w:left="864" w:right="792" w:hanging="288"/>
        <w:textAlignment w:val="baseline"/>
        <w:rPr>
          <w:rFonts w:ascii="Calibri" w:eastAsia="Calibri" w:hAnsi="Calibri"/>
          <w:color w:val="000000"/>
          <w:sz w:val="20"/>
        </w:rPr>
      </w:pPr>
      <w:r>
        <w:rPr>
          <w:rFonts w:ascii="Calibri" w:eastAsia="Calibri" w:hAnsi="Calibri"/>
          <w:color w:val="000000"/>
          <w:sz w:val="20"/>
        </w:rPr>
        <w:t>when sent, if transmitted by email and a successful transmission report or return receipt is generated;</w:t>
      </w:r>
    </w:p>
    <w:p w14:paraId="153994FB" w14:textId="77777777" w:rsidR="00474FB5" w:rsidRDefault="00257DFE">
      <w:pPr>
        <w:numPr>
          <w:ilvl w:val="0"/>
          <w:numId w:val="5"/>
        </w:numPr>
        <w:tabs>
          <w:tab w:val="clear" w:pos="288"/>
          <w:tab w:val="left" w:pos="864"/>
        </w:tabs>
        <w:spacing w:before="37" w:line="208" w:lineRule="exact"/>
        <w:ind w:left="864" w:hanging="288"/>
        <w:textAlignment w:val="baseline"/>
        <w:rPr>
          <w:rFonts w:ascii="Calibri" w:eastAsia="Calibri" w:hAnsi="Calibri"/>
          <w:color w:val="000000"/>
          <w:sz w:val="20"/>
        </w:rPr>
      </w:pPr>
      <w:r>
        <w:rPr>
          <w:rFonts w:ascii="Calibri" w:eastAsia="Calibri" w:hAnsi="Calibri"/>
          <w:color w:val="000000"/>
          <w:sz w:val="20"/>
        </w:rPr>
        <w:t>on the fifth business day following mailing, if mailed by national ordinary mail; or</w:t>
      </w:r>
    </w:p>
    <w:p w14:paraId="3863DF3C" w14:textId="77777777" w:rsidR="006D2790" w:rsidRDefault="00257DFE" w:rsidP="006D2790">
      <w:pPr>
        <w:numPr>
          <w:ilvl w:val="0"/>
          <w:numId w:val="5"/>
        </w:numPr>
        <w:tabs>
          <w:tab w:val="clear" w:pos="288"/>
          <w:tab w:val="left" w:pos="864"/>
        </w:tabs>
        <w:spacing w:before="37" w:line="207" w:lineRule="exact"/>
        <w:ind w:left="864" w:hanging="288"/>
        <w:textAlignment w:val="baseline"/>
        <w:rPr>
          <w:rFonts w:ascii="Calibri" w:eastAsia="Calibri" w:hAnsi="Calibri"/>
          <w:color w:val="000000"/>
          <w:sz w:val="20"/>
        </w:rPr>
      </w:pPr>
      <w:r>
        <w:rPr>
          <w:rFonts w:ascii="Calibri" w:eastAsia="Calibri" w:hAnsi="Calibri"/>
          <w:color w:val="000000"/>
          <w:sz w:val="20"/>
        </w:rPr>
        <w:t>on the tenth business day following mailing, if mailed by airmail.</w:t>
      </w:r>
    </w:p>
    <w:p w14:paraId="0B733855" w14:textId="21AAA5F3" w:rsidR="00474FB5" w:rsidRDefault="3D46B413" w:rsidP="0018749D">
      <w:pPr>
        <w:pStyle w:val="ListParagraph"/>
        <w:numPr>
          <w:ilvl w:val="0"/>
          <w:numId w:val="1"/>
        </w:numPr>
        <w:tabs>
          <w:tab w:val="left" w:pos="864"/>
        </w:tabs>
        <w:spacing w:before="37" w:line="207" w:lineRule="exact"/>
        <w:ind w:left="502" w:hanging="360"/>
        <w:textAlignment w:val="baseline"/>
        <w:rPr>
          <w:rFonts w:ascii="Calibri" w:eastAsia="Calibri" w:hAnsi="Calibri"/>
          <w:color w:val="000000"/>
          <w:sz w:val="20"/>
        </w:rPr>
      </w:pPr>
      <w:r w:rsidRPr="3D46B413">
        <w:rPr>
          <w:rFonts w:ascii="Calibri" w:eastAsia="Calibri" w:hAnsi="Calibri"/>
          <w:color w:val="000000" w:themeColor="text1"/>
          <w:sz w:val="20"/>
          <w:szCs w:val="20"/>
        </w:rPr>
        <w:t>All notices under the Contract must be addressed to the most recent postal address or email address notified to the other party.</w:t>
      </w:r>
    </w:p>
    <w:p w14:paraId="671F4E50" w14:textId="4786827F" w:rsidR="0009560D" w:rsidRDefault="0009560D" w:rsidP="0009560D">
      <w:pPr>
        <w:tabs>
          <w:tab w:val="left" w:pos="572"/>
          <w:tab w:val="left" w:pos="864"/>
        </w:tabs>
        <w:spacing w:before="37" w:line="207" w:lineRule="exact"/>
        <w:textAlignment w:val="baseline"/>
        <w:rPr>
          <w:rFonts w:ascii="Calibri" w:eastAsia="Calibri" w:hAnsi="Calibri"/>
          <w:color w:val="000000"/>
          <w:sz w:val="20"/>
        </w:rPr>
      </w:pPr>
    </w:p>
    <w:p w14:paraId="3538BA1A" w14:textId="6BB7FC33" w:rsidR="00684E63" w:rsidRPr="00684E63" w:rsidRDefault="0045220E" w:rsidP="00684E63">
      <w:pPr>
        <w:tabs>
          <w:tab w:val="left" w:pos="572"/>
          <w:tab w:val="left" w:pos="864"/>
        </w:tabs>
        <w:spacing w:before="37" w:line="207" w:lineRule="exact"/>
        <w:textAlignment w:val="baseline"/>
        <w:rPr>
          <w:rFonts w:ascii="Calibri" w:eastAsia="Calibri" w:hAnsi="Calibri"/>
          <w:b/>
          <w:bCs/>
          <w:sz w:val="21"/>
          <w:szCs w:val="21"/>
        </w:rPr>
      </w:pPr>
      <w:r>
        <w:rPr>
          <w:rFonts w:ascii="Calibri" w:eastAsia="Calibri" w:hAnsi="Calibri"/>
          <w:b/>
          <w:bCs/>
          <w:color w:val="000000"/>
          <w:sz w:val="21"/>
          <w:szCs w:val="21"/>
        </w:rPr>
        <w:t>Intellectual Property</w:t>
      </w:r>
      <w:r w:rsidR="00684E63" w:rsidRPr="00684E63">
        <w:rPr>
          <w:rFonts w:ascii="Calibri" w:eastAsia="Calibri" w:hAnsi="Calibri"/>
          <w:b/>
          <w:bCs/>
          <w:color w:val="000000"/>
          <w:sz w:val="21"/>
          <w:szCs w:val="21"/>
        </w:rPr>
        <w:t xml:space="preserve"> </w:t>
      </w:r>
      <w:r w:rsidR="00684E63">
        <w:rPr>
          <w:rFonts w:ascii="Calibri" w:eastAsia="Calibri" w:hAnsi="Calibri"/>
          <w:b/>
          <w:bCs/>
          <w:color w:val="000000"/>
          <w:sz w:val="21"/>
          <w:szCs w:val="21"/>
        </w:rPr>
        <w:t>and</w:t>
      </w:r>
      <w:r w:rsidR="00684E63" w:rsidRPr="00684E63">
        <w:rPr>
          <w:rFonts w:ascii="Calibri" w:eastAsia="Calibri" w:hAnsi="Calibri"/>
          <w:b/>
          <w:bCs/>
          <w:color w:val="000000"/>
          <w:sz w:val="21"/>
          <w:szCs w:val="21"/>
        </w:rPr>
        <w:t xml:space="preserve"> </w:t>
      </w:r>
      <w:r w:rsidR="00684E63" w:rsidRPr="00687298">
        <w:rPr>
          <w:rFonts w:ascii="Calibri" w:eastAsia="Calibri" w:hAnsi="Calibri"/>
          <w:b/>
          <w:bCs/>
          <w:color w:val="000000"/>
          <w:sz w:val="21"/>
          <w:szCs w:val="21"/>
        </w:rPr>
        <w:t>Confidentiality</w:t>
      </w:r>
    </w:p>
    <w:p w14:paraId="131EBDFF" w14:textId="2764D3D7" w:rsidR="0045220E" w:rsidRDefault="3D46B413" w:rsidP="0018749D">
      <w:pPr>
        <w:pStyle w:val="ListParagraph"/>
        <w:numPr>
          <w:ilvl w:val="0"/>
          <w:numId w:val="1"/>
        </w:numPr>
        <w:tabs>
          <w:tab w:val="left" w:pos="864"/>
        </w:tabs>
        <w:spacing w:before="37"/>
        <w:ind w:left="499" w:hanging="357"/>
        <w:textAlignment w:val="baseline"/>
        <w:rPr>
          <w:rFonts w:ascii="Calibri" w:eastAsia="Calibri" w:hAnsi="Calibri"/>
          <w:color w:val="000000"/>
          <w:sz w:val="20"/>
        </w:rPr>
      </w:pPr>
      <w:r w:rsidRPr="3D46B413">
        <w:rPr>
          <w:rFonts w:ascii="Calibri" w:eastAsia="Calibri" w:hAnsi="Calibri"/>
          <w:color w:val="000000" w:themeColor="text1"/>
          <w:sz w:val="20"/>
          <w:szCs w:val="20"/>
        </w:rPr>
        <w:t>All Intellectual Property Rights in or arising out of or in connection with the Services (other than Intellectual Property Rights in any materials provided by the Customer) shall be owned by the Provider or its third party licensors, and the Customer agrees that it shall acquire no rights, title or interest in or to the Services or any modifications or improvements to the same</w:t>
      </w:r>
    </w:p>
    <w:p w14:paraId="4C0D0F9C" w14:textId="0D51B879" w:rsidR="0009560D" w:rsidRDefault="3D46B413" w:rsidP="0018749D">
      <w:pPr>
        <w:pStyle w:val="ListParagraph"/>
        <w:numPr>
          <w:ilvl w:val="0"/>
          <w:numId w:val="1"/>
        </w:numPr>
        <w:tabs>
          <w:tab w:val="left" w:pos="864"/>
        </w:tabs>
        <w:spacing w:before="37"/>
        <w:ind w:left="499" w:hanging="357"/>
        <w:textAlignment w:val="baseline"/>
        <w:rPr>
          <w:rFonts w:ascii="Calibri" w:eastAsia="Calibri" w:hAnsi="Calibri"/>
          <w:color w:val="000000"/>
          <w:sz w:val="20"/>
        </w:rPr>
      </w:pPr>
      <w:r w:rsidRPr="3D46B413">
        <w:rPr>
          <w:rFonts w:ascii="Calibri" w:eastAsia="Calibri" w:hAnsi="Calibri"/>
          <w:color w:val="000000" w:themeColor="text1"/>
          <w:sz w:val="20"/>
          <w:szCs w:val="20"/>
        </w:rPr>
        <w:t>Each party agrees (a) not to disclose the other party’s Confidential Information to any third parties except as required by applicable law, (b) to protect the other party’s confidential information in accordance with good industry practice (and in any event, using reasonable care and skill) , and (c) only use the other party’s confidential information for the purposes for which it was disclosed.</w:t>
      </w:r>
    </w:p>
    <w:p w14:paraId="7B51B81E" w14:textId="2D8261B6" w:rsidR="0045220E" w:rsidRDefault="00257DFE" w:rsidP="0045220E">
      <w:pPr>
        <w:pStyle w:val="ListParagraph"/>
        <w:tabs>
          <w:tab w:val="left" w:pos="572"/>
          <w:tab w:val="left" w:pos="864"/>
        </w:tabs>
        <w:spacing w:before="37"/>
        <w:ind w:left="499"/>
        <w:textAlignment w:val="baseline"/>
        <w:rPr>
          <w:rFonts w:ascii="Calibri" w:eastAsia="Calibri" w:hAnsi="Calibri"/>
          <w:color w:val="000000"/>
          <w:sz w:val="20"/>
        </w:rPr>
      </w:pPr>
      <w:r>
        <w:rPr>
          <w:rFonts w:ascii="Calibri" w:eastAsia="Calibri" w:hAnsi="Calibri"/>
          <w:color w:val="000000"/>
          <w:sz w:val="20"/>
        </w:rPr>
        <w:t>Confidential Information includes</w:t>
      </w:r>
      <w:r w:rsidRPr="00033E41">
        <w:t xml:space="preserve"> </w:t>
      </w:r>
      <w:r w:rsidRPr="00033E41">
        <w:rPr>
          <w:rFonts w:ascii="Calibri" w:eastAsia="Calibri" w:hAnsi="Calibri"/>
          <w:color w:val="000000"/>
          <w:sz w:val="20"/>
        </w:rPr>
        <w:t xml:space="preserve">all information related to </w:t>
      </w:r>
      <w:r>
        <w:rPr>
          <w:rFonts w:ascii="Calibri" w:eastAsia="Calibri" w:hAnsi="Calibri"/>
          <w:color w:val="000000"/>
          <w:sz w:val="20"/>
        </w:rPr>
        <w:t xml:space="preserve">us, you and any affiliates of ours or yours </w:t>
      </w:r>
      <w:r w:rsidRPr="00033E41">
        <w:rPr>
          <w:rFonts w:ascii="Calibri" w:eastAsia="Calibri" w:hAnsi="Calibri"/>
          <w:color w:val="000000"/>
          <w:sz w:val="20"/>
        </w:rPr>
        <w:t xml:space="preserve">that is marked as confidential or would otherwise be regarded as confidential by a reasonable </w:t>
      </w:r>
      <w:proofErr w:type="gramStart"/>
      <w:r w:rsidRPr="00033E41">
        <w:rPr>
          <w:rFonts w:ascii="Calibri" w:eastAsia="Calibri" w:hAnsi="Calibri"/>
          <w:color w:val="000000"/>
          <w:sz w:val="20"/>
        </w:rPr>
        <w:t>business person</w:t>
      </w:r>
      <w:proofErr w:type="gramEnd"/>
      <w:r>
        <w:rPr>
          <w:rFonts w:ascii="Calibri" w:eastAsia="Calibri" w:hAnsi="Calibri"/>
          <w:color w:val="000000"/>
          <w:sz w:val="20"/>
        </w:rPr>
        <w:t>. This includes</w:t>
      </w:r>
      <w:r w:rsidRPr="00033E41">
        <w:rPr>
          <w:rFonts w:ascii="Calibri" w:eastAsia="Calibri" w:hAnsi="Calibri"/>
          <w:color w:val="000000"/>
          <w:sz w:val="20"/>
        </w:rPr>
        <w:t xml:space="preserve"> but </w:t>
      </w:r>
      <w:r>
        <w:rPr>
          <w:rFonts w:ascii="Calibri" w:eastAsia="Calibri" w:hAnsi="Calibri"/>
          <w:color w:val="000000"/>
          <w:sz w:val="20"/>
        </w:rPr>
        <w:t xml:space="preserve">is </w:t>
      </w:r>
      <w:r w:rsidRPr="00033E41">
        <w:rPr>
          <w:rFonts w:ascii="Calibri" w:eastAsia="Calibri" w:hAnsi="Calibri"/>
          <w:color w:val="000000"/>
          <w:sz w:val="20"/>
        </w:rPr>
        <w:t xml:space="preserve">not limited to information relating to </w:t>
      </w:r>
      <w:proofErr w:type="gramStart"/>
      <w:r>
        <w:rPr>
          <w:rFonts w:ascii="Calibri" w:eastAsia="Calibri" w:hAnsi="Calibri"/>
          <w:color w:val="000000"/>
          <w:sz w:val="20"/>
        </w:rPr>
        <w:t xml:space="preserve">the </w:t>
      </w:r>
      <w:r w:rsidRPr="00033E41">
        <w:rPr>
          <w:rFonts w:ascii="Calibri" w:eastAsia="Calibri" w:hAnsi="Calibri"/>
          <w:color w:val="000000"/>
          <w:sz w:val="20"/>
        </w:rPr>
        <w:t>business</w:t>
      </w:r>
      <w:proofErr w:type="gramEnd"/>
      <w:r w:rsidRPr="00033E41">
        <w:rPr>
          <w:rFonts w:ascii="Calibri" w:eastAsia="Calibri" w:hAnsi="Calibri"/>
          <w:color w:val="000000"/>
          <w:sz w:val="20"/>
        </w:rPr>
        <w:t xml:space="preserve"> affairs, customers, suppliers, market opportunities, operations, product information, know-how, designs, trade secrets or software</w:t>
      </w:r>
      <w:r>
        <w:rPr>
          <w:rFonts w:ascii="Calibri" w:eastAsia="Calibri" w:hAnsi="Calibri"/>
          <w:color w:val="000000"/>
          <w:sz w:val="20"/>
        </w:rPr>
        <w:t xml:space="preserve"> of either us or you</w:t>
      </w:r>
      <w:r w:rsidR="0045220E">
        <w:rPr>
          <w:rFonts w:ascii="Calibri" w:eastAsia="Calibri" w:hAnsi="Calibri"/>
          <w:color w:val="000000"/>
          <w:sz w:val="20"/>
        </w:rPr>
        <w:t>.</w:t>
      </w:r>
    </w:p>
    <w:p w14:paraId="5E44BB77" w14:textId="77777777" w:rsidR="00474FB5" w:rsidRDefault="00257DFE">
      <w:pPr>
        <w:spacing w:before="279" w:line="210" w:lineRule="exact"/>
        <w:textAlignment w:val="baseline"/>
        <w:rPr>
          <w:rFonts w:ascii="Calibri" w:eastAsia="Calibri" w:hAnsi="Calibri"/>
          <w:b/>
          <w:color w:val="000000"/>
          <w:spacing w:val="-4"/>
          <w:sz w:val="21"/>
        </w:rPr>
      </w:pPr>
      <w:r>
        <w:rPr>
          <w:rFonts w:ascii="Calibri" w:eastAsia="Calibri" w:hAnsi="Calibri"/>
          <w:b/>
          <w:color w:val="000000"/>
          <w:spacing w:val="-4"/>
          <w:sz w:val="21"/>
        </w:rPr>
        <w:t>No waiver</w:t>
      </w:r>
    </w:p>
    <w:p w14:paraId="0DD8B2FA" w14:textId="5B47E32F" w:rsidR="00474FB5" w:rsidRPr="006D2790" w:rsidRDefault="3D46B413" w:rsidP="0018749D">
      <w:pPr>
        <w:pStyle w:val="ListParagraph"/>
        <w:numPr>
          <w:ilvl w:val="0"/>
          <w:numId w:val="1"/>
        </w:numPr>
        <w:spacing w:line="242" w:lineRule="exact"/>
        <w:ind w:left="502" w:right="72" w:hanging="360"/>
        <w:textAlignment w:val="baseline"/>
        <w:rPr>
          <w:rFonts w:ascii="Calibri" w:eastAsia="Calibri" w:hAnsi="Calibri"/>
          <w:color w:val="000000"/>
          <w:sz w:val="20"/>
        </w:rPr>
      </w:pPr>
      <w:r w:rsidRPr="3D46B413">
        <w:rPr>
          <w:rFonts w:ascii="Calibri" w:eastAsia="Calibri" w:hAnsi="Calibri"/>
          <w:color w:val="000000" w:themeColor="text1"/>
          <w:sz w:val="20"/>
          <w:szCs w:val="20"/>
        </w:rPr>
        <w:t>No delay, act or omission by a party in exercising any right or remedy will be deemed a waiver of that, or any other, right or remedy nor stop further exercise of any other right, or remedy.</w:t>
      </w:r>
    </w:p>
    <w:p w14:paraId="4D56E621" w14:textId="77777777" w:rsidR="00474FB5" w:rsidRDefault="00257DFE">
      <w:pPr>
        <w:spacing w:before="280" w:line="210" w:lineRule="exact"/>
        <w:textAlignment w:val="baseline"/>
        <w:rPr>
          <w:rFonts w:ascii="Calibri" w:eastAsia="Calibri" w:hAnsi="Calibri"/>
          <w:b/>
          <w:color w:val="000000"/>
          <w:spacing w:val="-5"/>
          <w:sz w:val="21"/>
        </w:rPr>
      </w:pPr>
      <w:r>
        <w:rPr>
          <w:rFonts w:ascii="Calibri" w:eastAsia="Calibri" w:hAnsi="Calibri"/>
          <w:b/>
          <w:color w:val="000000"/>
          <w:spacing w:val="-5"/>
          <w:sz w:val="21"/>
        </w:rPr>
        <w:t>Severance</w:t>
      </w:r>
    </w:p>
    <w:p w14:paraId="19C75A81" w14:textId="4207DEE3" w:rsidR="00474FB5" w:rsidRPr="006D2790" w:rsidRDefault="3D46B413" w:rsidP="0018749D">
      <w:pPr>
        <w:pStyle w:val="ListParagraph"/>
        <w:numPr>
          <w:ilvl w:val="0"/>
          <w:numId w:val="1"/>
        </w:numPr>
        <w:spacing w:before="2" w:line="244" w:lineRule="exact"/>
        <w:ind w:left="502" w:hanging="360"/>
        <w:jc w:val="both"/>
        <w:textAlignment w:val="baseline"/>
        <w:rPr>
          <w:rFonts w:ascii="Calibri" w:eastAsia="Calibri" w:hAnsi="Calibri"/>
          <w:color w:val="000000"/>
          <w:sz w:val="20"/>
        </w:rPr>
      </w:pPr>
      <w:r w:rsidRPr="3D46B413">
        <w:rPr>
          <w:rFonts w:ascii="Calibri" w:eastAsia="Calibri" w:hAnsi="Calibri"/>
          <w:color w:val="000000" w:themeColor="text1"/>
          <w:sz w:val="20"/>
          <w:szCs w:val="20"/>
        </w:rPr>
        <w:t>If one or more of these Terms and Conditions is found to be unlawful, invalid or otherwise unenforceable, that / those provisions will be deemed severed from the remainder of these Terms and Conditions (which will remain valid and enforceable).</w:t>
      </w:r>
    </w:p>
    <w:p w14:paraId="0FE7CA87" w14:textId="77777777" w:rsidR="00474FB5" w:rsidRDefault="00257DFE">
      <w:pPr>
        <w:spacing w:before="275" w:line="210" w:lineRule="exact"/>
        <w:textAlignment w:val="baseline"/>
        <w:rPr>
          <w:rFonts w:ascii="Calibri" w:eastAsia="Calibri" w:hAnsi="Calibri"/>
          <w:b/>
          <w:color w:val="000000"/>
          <w:spacing w:val="-4"/>
          <w:sz w:val="21"/>
        </w:rPr>
      </w:pPr>
      <w:r>
        <w:rPr>
          <w:rFonts w:ascii="Calibri" w:eastAsia="Calibri" w:hAnsi="Calibri"/>
          <w:b/>
          <w:color w:val="000000"/>
          <w:spacing w:val="-4"/>
          <w:sz w:val="21"/>
        </w:rPr>
        <w:t>Law and jurisdiction</w:t>
      </w:r>
    </w:p>
    <w:p w14:paraId="27963AB8" w14:textId="1BE9DE2E" w:rsidR="0009560D" w:rsidRDefault="3D46B413" w:rsidP="0018749D">
      <w:pPr>
        <w:pStyle w:val="ListParagraph"/>
        <w:numPr>
          <w:ilvl w:val="0"/>
          <w:numId w:val="1"/>
        </w:numPr>
        <w:spacing w:before="3" w:line="244" w:lineRule="exact"/>
        <w:ind w:left="502" w:right="216" w:hanging="360"/>
        <w:jc w:val="both"/>
        <w:textAlignment w:val="baseline"/>
        <w:rPr>
          <w:rFonts w:ascii="Calibri" w:eastAsia="Calibri" w:hAnsi="Calibri"/>
          <w:color w:val="000000"/>
          <w:sz w:val="20"/>
        </w:rPr>
      </w:pPr>
      <w:r w:rsidRPr="3D46B413">
        <w:rPr>
          <w:rFonts w:ascii="Calibri" w:eastAsia="Calibri" w:hAnsi="Calibri"/>
          <w:color w:val="000000" w:themeColor="text1"/>
          <w:sz w:val="20"/>
          <w:szCs w:val="20"/>
        </w:rPr>
        <w:t>The Contract shall be governed by and interpreted according to the law of England and Wales and all disputes arising under the Contract (including non-contractual disputes or claims) shall be subject to the exclusive jurisdiction of the English and Welsh courts.</w:t>
      </w:r>
    </w:p>
    <w:p w14:paraId="7FA8228B" w14:textId="36B4809C" w:rsidR="0009560D" w:rsidRDefault="0009560D" w:rsidP="0009560D">
      <w:pPr>
        <w:tabs>
          <w:tab w:val="left" w:pos="572"/>
        </w:tabs>
        <w:spacing w:before="3" w:line="244" w:lineRule="exact"/>
        <w:ind w:right="216"/>
        <w:jc w:val="both"/>
        <w:textAlignment w:val="baseline"/>
        <w:rPr>
          <w:rFonts w:ascii="Calibri" w:eastAsia="Calibri" w:hAnsi="Calibri"/>
          <w:color w:val="000000"/>
          <w:sz w:val="20"/>
        </w:rPr>
      </w:pPr>
    </w:p>
    <w:p w14:paraId="45B6A4C8" w14:textId="05DB19CA" w:rsidR="0009560D" w:rsidRPr="006E7B34" w:rsidRDefault="00257DFE" w:rsidP="00EB5C6F">
      <w:pPr>
        <w:tabs>
          <w:tab w:val="left" w:pos="572"/>
        </w:tabs>
        <w:spacing w:before="3" w:line="244" w:lineRule="exact"/>
        <w:ind w:right="216"/>
        <w:jc w:val="both"/>
        <w:textAlignment w:val="baseline"/>
        <w:rPr>
          <w:rFonts w:ascii="Calibri" w:eastAsia="Calibri" w:hAnsi="Calibri"/>
          <w:b/>
          <w:bCs/>
          <w:sz w:val="21"/>
          <w:szCs w:val="21"/>
        </w:rPr>
      </w:pPr>
      <w:r w:rsidRPr="006E7B34">
        <w:rPr>
          <w:rFonts w:ascii="Calibri" w:eastAsia="Calibri" w:hAnsi="Calibri"/>
          <w:b/>
          <w:bCs/>
          <w:color w:val="000000"/>
          <w:sz w:val="21"/>
          <w:szCs w:val="21"/>
        </w:rPr>
        <w:t>Third party rights</w:t>
      </w:r>
    </w:p>
    <w:p w14:paraId="3471827A" w14:textId="66663BCF" w:rsidR="006E7B34" w:rsidRDefault="3D46B413" w:rsidP="0018749D">
      <w:pPr>
        <w:pStyle w:val="ListParagraph"/>
        <w:numPr>
          <w:ilvl w:val="0"/>
          <w:numId w:val="1"/>
        </w:numPr>
        <w:spacing w:before="3" w:line="244" w:lineRule="exact"/>
        <w:ind w:left="502" w:right="216" w:hanging="360"/>
        <w:jc w:val="both"/>
        <w:textAlignment w:val="baseline"/>
        <w:rPr>
          <w:rFonts w:ascii="Calibri" w:eastAsia="Calibri" w:hAnsi="Calibri"/>
          <w:color w:val="000000"/>
          <w:sz w:val="20"/>
        </w:rPr>
      </w:pPr>
      <w:r w:rsidRPr="3D46B413">
        <w:rPr>
          <w:rFonts w:ascii="Calibri" w:eastAsia="Calibri" w:hAnsi="Calibri"/>
          <w:color w:val="000000" w:themeColor="text1"/>
          <w:sz w:val="20"/>
          <w:szCs w:val="20"/>
        </w:rPr>
        <w:t xml:space="preserve">The Contract is for the benefit of the parties and </w:t>
      </w:r>
      <w:r w:rsidR="003E0FE1">
        <w:rPr>
          <w:rFonts w:ascii="Calibri" w:eastAsia="Calibri" w:hAnsi="Calibri"/>
          <w:color w:val="000000" w:themeColor="text1"/>
          <w:sz w:val="20"/>
          <w:szCs w:val="20"/>
        </w:rPr>
        <w:t>is</w:t>
      </w:r>
      <w:r w:rsidRPr="3D46B413">
        <w:rPr>
          <w:rFonts w:ascii="Calibri" w:eastAsia="Calibri" w:hAnsi="Calibri"/>
          <w:color w:val="000000" w:themeColor="text1"/>
          <w:sz w:val="20"/>
          <w:szCs w:val="20"/>
        </w:rPr>
        <w:t xml:space="preserve"> not intended to benefit any third party or be enforceable by any third party, and do not give rise to any rights under the Contracts (Rights of Third Parties) Act 1999 to enforce any term of the Contract.</w:t>
      </w:r>
    </w:p>
    <w:p w14:paraId="7553D728" w14:textId="77777777" w:rsidR="001A6293" w:rsidRDefault="001A6293" w:rsidP="001A6293">
      <w:pPr>
        <w:tabs>
          <w:tab w:val="left" w:pos="572"/>
        </w:tabs>
        <w:spacing w:before="3" w:line="244" w:lineRule="exact"/>
        <w:ind w:left="142" w:right="216"/>
        <w:jc w:val="both"/>
        <w:textAlignment w:val="baseline"/>
        <w:rPr>
          <w:rFonts w:ascii="Calibri" w:eastAsia="Calibri" w:hAnsi="Calibri"/>
          <w:b/>
          <w:bCs/>
          <w:color w:val="000000"/>
          <w:sz w:val="20"/>
        </w:rPr>
      </w:pPr>
    </w:p>
    <w:p w14:paraId="6A401D23" w14:textId="62E5BC0D" w:rsidR="001A6293" w:rsidRPr="001A6293" w:rsidRDefault="003E0FE1" w:rsidP="001A6293">
      <w:pPr>
        <w:tabs>
          <w:tab w:val="left" w:pos="572"/>
        </w:tabs>
        <w:spacing w:before="3" w:line="244" w:lineRule="exact"/>
        <w:ind w:left="142" w:right="216"/>
        <w:jc w:val="both"/>
        <w:textAlignment w:val="baseline"/>
        <w:rPr>
          <w:rFonts w:ascii="Calibri" w:eastAsia="Calibri" w:hAnsi="Calibri"/>
          <w:b/>
          <w:bCs/>
          <w:color w:val="000000"/>
          <w:sz w:val="20"/>
        </w:rPr>
      </w:pPr>
      <w:r w:rsidRPr="001A6293">
        <w:rPr>
          <w:rFonts w:ascii="Calibri" w:eastAsia="Calibri" w:hAnsi="Calibri"/>
          <w:b/>
          <w:bCs/>
          <w:color w:val="000000"/>
          <w:sz w:val="20"/>
        </w:rPr>
        <w:t>Non-Compete</w:t>
      </w:r>
      <w:r w:rsidR="001A6293" w:rsidRPr="001A6293">
        <w:rPr>
          <w:rFonts w:ascii="Calibri" w:eastAsia="Calibri" w:hAnsi="Calibri"/>
          <w:b/>
          <w:bCs/>
          <w:color w:val="000000"/>
          <w:sz w:val="20"/>
        </w:rPr>
        <w:t xml:space="preserve"> &amp; Non-Solicitation</w:t>
      </w:r>
    </w:p>
    <w:p w14:paraId="409A883B" w14:textId="75CE852C" w:rsidR="00D35432" w:rsidRDefault="3D46B413" w:rsidP="0018749D">
      <w:pPr>
        <w:pStyle w:val="ListParagraph"/>
        <w:numPr>
          <w:ilvl w:val="0"/>
          <w:numId w:val="1"/>
        </w:numPr>
        <w:spacing w:before="3" w:line="244" w:lineRule="exact"/>
        <w:ind w:left="502" w:right="216" w:hanging="360"/>
        <w:jc w:val="both"/>
        <w:textAlignment w:val="baseline"/>
        <w:rPr>
          <w:rFonts w:ascii="Calibri" w:eastAsia="Calibri" w:hAnsi="Calibri"/>
          <w:color w:val="000000"/>
          <w:sz w:val="20"/>
        </w:rPr>
      </w:pPr>
      <w:r w:rsidRPr="3D46B413">
        <w:rPr>
          <w:rFonts w:ascii="Calibri" w:eastAsia="Calibri" w:hAnsi="Calibri"/>
          <w:color w:val="000000" w:themeColor="text1"/>
          <w:sz w:val="20"/>
          <w:szCs w:val="20"/>
        </w:rPr>
        <w:lastRenderedPageBreak/>
        <w:t>The Customer hereby agrees not to approach, engage or employ directly or indirectly any existing employee of the Latus Group or any former employee who has left the employment of the Latus Group within the previous 6 months of the commencement of this agreement, or approach or directly engage any occupational health professional or physician engaged by the Latus Group to provide services to the Customer as stated in this agreement during the currency of this agreement.</w:t>
      </w:r>
    </w:p>
    <w:p w14:paraId="6DB8EA89" w14:textId="16497DF5" w:rsidR="00C76C8F" w:rsidRPr="003969DF" w:rsidRDefault="3D46B413" w:rsidP="0018749D">
      <w:pPr>
        <w:pStyle w:val="ListParagraph"/>
        <w:numPr>
          <w:ilvl w:val="0"/>
          <w:numId w:val="1"/>
        </w:numPr>
        <w:spacing w:before="3" w:line="244" w:lineRule="exact"/>
        <w:ind w:left="502" w:right="216" w:hanging="360"/>
        <w:jc w:val="both"/>
        <w:textAlignment w:val="baseline"/>
        <w:rPr>
          <w:rFonts w:ascii="Calibri" w:eastAsia="Calibri" w:hAnsi="Calibri"/>
          <w:color w:val="000000"/>
          <w:sz w:val="20"/>
        </w:rPr>
      </w:pPr>
      <w:proofErr w:type="gramStart"/>
      <w:r w:rsidRPr="3D46B413">
        <w:rPr>
          <w:rFonts w:ascii="Calibri" w:eastAsia="Calibri" w:hAnsi="Calibri"/>
          <w:color w:val="000000" w:themeColor="text1"/>
          <w:sz w:val="20"/>
          <w:szCs w:val="20"/>
        </w:rPr>
        <w:t>In the event that</w:t>
      </w:r>
      <w:proofErr w:type="gramEnd"/>
      <w:r w:rsidRPr="3D46B413">
        <w:rPr>
          <w:rFonts w:ascii="Calibri" w:eastAsia="Calibri" w:hAnsi="Calibri"/>
          <w:color w:val="000000" w:themeColor="text1"/>
          <w:sz w:val="20"/>
          <w:szCs w:val="20"/>
        </w:rPr>
        <w:t xml:space="preserve"> the Customer </w:t>
      </w:r>
      <w:proofErr w:type="gramStart"/>
      <w:r w:rsidRPr="3D46B413">
        <w:rPr>
          <w:rFonts w:ascii="Calibri" w:eastAsia="Calibri" w:hAnsi="Calibri"/>
          <w:color w:val="000000" w:themeColor="text1"/>
          <w:sz w:val="20"/>
          <w:szCs w:val="20"/>
        </w:rPr>
        <w:t>engages</w:t>
      </w:r>
      <w:proofErr w:type="gramEnd"/>
      <w:r w:rsidRPr="3D46B413">
        <w:rPr>
          <w:rFonts w:ascii="Calibri" w:eastAsia="Calibri" w:hAnsi="Calibri"/>
          <w:color w:val="000000" w:themeColor="text1"/>
          <w:sz w:val="20"/>
          <w:szCs w:val="20"/>
        </w:rPr>
        <w:t xml:space="preserve"> the services of an employee or associate of the Latus Group who has provided services to the Customer within 12 months of said person leaving the Latus Group, the Customer agrees to pay a recruitment/introduction fee equivalent to 25% of the person’s salary.</w:t>
      </w:r>
    </w:p>
    <w:p w14:paraId="098DA4D7" w14:textId="77777777" w:rsidR="006E7B34" w:rsidRDefault="006E7B34" w:rsidP="006E7B34">
      <w:pPr>
        <w:tabs>
          <w:tab w:val="left" w:pos="572"/>
        </w:tabs>
        <w:spacing w:before="3" w:line="244" w:lineRule="exact"/>
        <w:ind w:right="216"/>
        <w:jc w:val="both"/>
        <w:textAlignment w:val="baseline"/>
        <w:rPr>
          <w:rFonts w:ascii="Calibri" w:eastAsia="Calibri" w:hAnsi="Calibri"/>
          <w:b/>
          <w:bCs/>
          <w:color w:val="000000"/>
          <w:sz w:val="21"/>
          <w:szCs w:val="21"/>
        </w:rPr>
      </w:pPr>
    </w:p>
    <w:p w14:paraId="7ABB9DE9" w14:textId="01A7484F" w:rsidR="00EB5C6F" w:rsidRPr="006E7B34" w:rsidRDefault="00257DFE" w:rsidP="006E7B34">
      <w:pPr>
        <w:tabs>
          <w:tab w:val="left" w:pos="572"/>
        </w:tabs>
        <w:spacing w:before="3" w:line="244" w:lineRule="exact"/>
        <w:ind w:right="216"/>
        <w:jc w:val="both"/>
        <w:textAlignment w:val="baseline"/>
        <w:rPr>
          <w:rFonts w:ascii="Calibri" w:eastAsia="Calibri" w:hAnsi="Calibri"/>
          <w:color w:val="000000"/>
          <w:sz w:val="21"/>
          <w:szCs w:val="21"/>
        </w:rPr>
      </w:pPr>
      <w:r w:rsidRPr="006E7B34">
        <w:rPr>
          <w:rFonts w:ascii="Calibri" w:eastAsia="Calibri" w:hAnsi="Calibri"/>
          <w:b/>
          <w:bCs/>
          <w:color w:val="000000"/>
          <w:sz w:val="21"/>
          <w:szCs w:val="21"/>
        </w:rPr>
        <w:t>Variation</w:t>
      </w:r>
    </w:p>
    <w:p w14:paraId="63B2AD2F" w14:textId="39020F84" w:rsidR="009B7346" w:rsidRPr="003C255A" w:rsidRDefault="3D46B413" w:rsidP="0018749D">
      <w:pPr>
        <w:pStyle w:val="ListParagraph"/>
        <w:numPr>
          <w:ilvl w:val="0"/>
          <w:numId w:val="1"/>
        </w:numPr>
        <w:spacing w:before="3" w:line="244" w:lineRule="exact"/>
        <w:ind w:left="502" w:right="216" w:hanging="360"/>
        <w:jc w:val="both"/>
        <w:textAlignment w:val="baseline"/>
        <w:rPr>
          <w:rFonts w:ascii="Calibri" w:eastAsia="Calibri" w:hAnsi="Calibri"/>
          <w:color w:val="000000"/>
          <w:sz w:val="20"/>
        </w:rPr>
      </w:pPr>
      <w:r>
        <w:t xml:space="preserve"> </w:t>
      </w:r>
      <w:r w:rsidR="00FD25FC">
        <w:rPr>
          <w:rFonts w:ascii="Calibri" w:eastAsia="Calibri" w:hAnsi="Calibri"/>
          <w:color w:val="000000" w:themeColor="text1"/>
          <w:sz w:val="20"/>
          <w:szCs w:val="20"/>
        </w:rPr>
        <w:t xml:space="preserve">These terms and conditions may be reviewed and amended by us at any time. A current copy will always be available on our website. You will be bound by the terms and conditions which were </w:t>
      </w:r>
      <w:r w:rsidR="00811503">
        <w:rPr>
          <w:rFonts w:ascii="Calibri" w:eastAsia="Calibri" w:hAnsi="Calibri"/>
          <w:color w:val="000000" w:themeColor="text1"/>
          <w:sz w:val="20"/>
          <w:szCs w:val="20"/>
        </w:rPr>
        <w:t xml:space="preserve">current at the time you make a booking.  </w:t>
      </w:r>
      <w:r w:rsidRPr="3D46B413">
        <w:rPr>
          <w:rFonts w:ascii="Calibri" w:eastAsia="Calibri" w:hAnsi="Calibri"/>
          <w:color w:val="000000" w:themeColor="text1"/>
          <w:sz w:val="20"/>
          <w:szCs w:val="20"/>
        </w:rPr>
        <w:t xml:space="preserve">   </w:t>
      </w:r>
    </w:p>
    <w:sectPr w:rsidR="009B7346" w:rsidRPr="003C255A" w:rsidSect="00EB7D3B">
      <w:headerReference w:type="default" r:id="rId11"/>
      <w:footerReference w:type="default" r:id="rId12"/>
      <w:headerReference w:type="first" r:id="rId13"/>
      <w:type w:val="continuous"/>
      <w:pgSz w:w="11904" w:h="16843"/>
      <w:pgMar w:top="1134" w:right="1134" w:bottom="1134"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0C9A7" w14:textId="77777777" w:rsidR="001B1DBB" w:rsidRDefault="001B1DBB">
      <w:r>
        <w:separator/>
      </w:r>
    </w:p>
  </w:endnote>
  <w:endnote w:type="continuationSeparator" w:id="0">
    <w:p w14:paraId="5A5CFD91" w14:textId="77777777" w:rsidR="001B1DBB" w:rsidRDefault="001B1D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FBC3B" w14:textId="7301FCC4" w:rsidR="006C165F" w:rsidRDefault="006C165F" w:rsidP="006C165F">
    <w:pPr>
      <w:spacing w:before="120" w:line="211" w:lineRule="exact"/>
      <w:jc w:val="center"/>
      <w:textAlignment w:val="baseline"/>
      <w:rPr>
        <w:rFonts w:ascii="Calibri" w:eastAsia="Calibri" w:hAnsi="Calibri"/>
        <w:b/>
        <w:color w:val="000000"/>
        <w:spacing w:val="-4"/>
        <w:sz w:val="21"/>
      </w:rPr>
    </w:pPr>
    <w:r>
      <w:rPr>
        <w:rFonts w:ascii="Calibri" w:eastAsia="Calibri" w:hAnsi="Calibri"/>
        <w:b/>
        <w:color w:val="000000"/>
        <w:spacing w:val="-4"/>
        <w:sz w:val="21"/>
      </w:rPr>
      <w:t>TERMS AND CONDITIONS FOR SUPPLY OF SERVICES</w:t>
    </w:r>
  </w:p>
  <w:p w14:paraId="6724F94D" w14:textId="08800AB8" w:rsidR="006C165F" w:rsidRPr="00FC42FD" w:rsidRDefault="006C165F" w:rsidP="006C165F">
    <w:pPr>
      <w:spacing w:before="120" w:line="211" w:lineRule="exact"/>
      <w:jc w:val="center"/>
      <w:textAlignment w:val="baseline"/>
      <w:rPr>
        <w:rFonts w:ascii="Calibri" w:eastAsia="Calibri" w:hAnsi="Calibri"/>
        <w:b/>
        <w:color w:val="000000"/>
        <w:spacing w:val="-4"/>
        <w:sz w:val="21"/>
      </w:rPr>
    </w:pPr>
    <w:r>
      <w:rPr>
        <w:rFonts w:ascii="Calibri" w:eastAsia="Calibri" w:hAnsi="Calibri"/>
        <w:b/>
        <w:noProof/>
        <w:color w:val="000000"/>
        <w:spacing w:val="-4"/>
        <w:sz w:val="21"/>
      </w:rPr>
      <mc:AlternateContent>
        <mc:Choice Requires="wps">
          <w:drawing>
            <wp:anchor distT="0" distB="0" distL="114300" distR="114300" simplePos="0" relativeHeight="251656704" behindDoc="0" locked="0" layoutInCell="1" allowOverlap="1" wp14:anchorId="44385CBB" wp14:editId="2AB0BB72">
              <wp:simplePos x="0" y="0"/>
              <wp:positionH relativeFrom="column">
                <wp:posOffset>5124615</wp:posOffset>
              </wp:positionH>
              <wp:positionV relativeFrom="paragraph">
                <wp:posOffset>143295</wp:posOffset>
              </wp:positionV>
              <wp:extent cx="955964" cy="290945"/>
              <wp:effectExtent l="0" t="0" r="0" b="0"/>
              <wp:wrapNone/>
              <wp:docPr id="1158661659" name="Text Box 1"/>
              <wp:cNvGraphicFramePr/>
              <a:graphic xmlns:a="http://schemas.openxmlformats.org/drawingml/2006/main">
                <a:graphicData uri="http://schemas.microsoft.com/office/word/2010/wordprocessingShape">
                  <wps:wsp>
                    <wps:cNvSpPr txBox="1"/>
                    <wps:spPr>
                      <a:xfrm>
                        <a:off x="0" y="0"/>
                        <a:ext cx="955964" cy="290945"/>
                      </a:xfrm>
                      <a:prstGeom prst="rect">
                        <a:avLst/>
                      </a:prstGeom>
                      <a:solidFill>
                        <a:schemeClr val="lt1"/>
                      </a:solidFill>
                      <a:ln w="6350">
                        <a:noFill/>
                      </a:ln>
                    </wps:spPr>
                    <wps:txbx>
                      <w:txbxContent>
                        <w:p w14:paraId="49CE1D82" w14:textId="7A53AF37" w:rsidR="006C165F" w:rsidRPr="006C165F" w:rsidRDefault="006C165F">
                          <w:pPr>
                            <w:rPr>
                              <w:rFonts w:ascii="Calibri" w:hAnsi="Calibri" w:cs="Calibri"/>
                              <w:sz w:val="18"/>
                              <w:szCs w:val="18"/>
                            </w:rPr>
                          </w:pPr>
                          <w:r w:rsidRPr="006C165F">
                            <w:rPr>
                              <w:rFonts w:ascii="Calibri" w:hAnsi="Calibri" w:cs="Calibri"/>
                              <w:sz w:val="18"/>
                              <w:szCs w:val="18"/>
                            </w:rPr>
                            <w:fldChar w:fldCharType="begin"/>
                          </w:r>
                          <w:r w:rsidRPr="006C165F">
                            <w:rPr>
                              <w:rFonts w:ascii="Calibri" w:hAnsi="Calibri" w:cs="Calibri"/>
                              <w:sz w:val="18"/>
                              <w:szCs w:val="18"/>
                            </w:rPr>
                            <w:instrText xml:space="preserve"> PAGE   \* MERGEFORMAT </w:instrText>
                          </w:r>
                          <w:r w:rsidRPr="006C165F">
                            <w:rPr>
                              <w:rFonts w:ascii="Calibri" w:hAnsi="Calibri" w:cs="Calibri"/>
                              <w:sz w:val="18"/>
                              <w:szCs w:val="18"/>
                            </w:rPr>
                            <w:fldChar w:fldCharType="separate"/>
                          </w:r>
                          <w:r w:rsidRPr="006C165F">
                            <w:rPr>
                              <w:rFonts w:ascii="Calibri" w:hAnsi="Calibri" w:cs="Calibri"/>
                              <w:noProof/>
                              <w:sz w:val="18"/>
                              <w:szCs w:val="18"/>
                            </w:rPr>
                            <w:t>1</w:t>
                          </w:r>
                          <w:r w:rsidRPr="006C165F">
                            <w:rPr>
                              <w:rFonts w:ascii="Calibri" w:hAnsi="Calibri" w:cs="Calibri"/>
                              <w:sz w:val="18"/>
                              <w:szCs w:val="18"/>
                            </w:rPr>
                            <w:fldChar w:fldCharType="end"/>
                          </w:r>
                          <w:r w:rsidRPr="006C165F">
                            <w:rPr>
                              <w:rFonts w:ascii="Calibri" w:hAnsi="Calibri" w:cs="Calibri"/>
                              <w:sz w:val="18"/>
                              <w:szCs w:val="18"/>
                            </w:rPr>
                            <w:t xml:space="preserve"> of </w:t>
                          </w:r>
                          <w:r w:rsidRPr="006C165F">
                            <w:rPr>
                              <w:rFonts w:ascii="Calibri" w:hAnsi="Calibri" w:cs="Calibri"/>
                              <w:sz w:val="18"/>
                              <w:szCs w:val="18"/>
                            </w:rPr>
                            <w:fldChar w:fldCharType="begin"/>
                          </w:r>
                          <w:r w:rsidRPr="006C165F">
                            <w:rPr>
                              <w:rFonts w:ascii="Calibri" w:hAnsi="Calibri" w:cs="Calibri"/>
                              <w:sz w:val="18"/>
                              <w:szCs w:val="18"/>
                            </w:rPr>
                            <w:instrText xml:space="preserve"> NUMPAGES   \* MERGEFORMAT </w:instrText>
                          </w:r>
                          <w:r w:rsidRPr="006C165F">
                            <w:rPr>
                              <w:rFonts w:ascii="Calibri" w:hAnsi="Calibri" w:cs="Calibri"/>
                              <w:sz w:val="18"/>
                              <w:szCs w:val="18"/>
                            </w:rPr>
                            <w:fldChar w:fldCharType="separate"/>
                          </w:r>
                          <w:r w:rsidRPr="006C165F">
                            <w:rPr>
                              <w:rFonts w:ascii="Calibri" w:hAnsi="Calibri" w:cs="Calibri"/>
                              <w:noProof/>
                              <w:sz w:val="18"/>
                              <w:szCs w:val="18"/>
                            </w:rPr>
                            <w:t>4</w:t>
                          </w:r>
                          <w:r w:rsidRPr="006C165F">
                            <w:rPr>
                              <w:rFonts w:ascii="Calibri" w:hAnsi="Calibri" w:cs="Calibri"/>
                              <w:sz w:val="18"/>
                              <w:szCs w:val="18"/>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4385CBB" id="_x0000_t202" coordsize="21600,21600" o:spt="202" path="m,l,21600r21600,l21600,xe">
              <v:stroke joinstyle="miter"/>
              <v:path gradientshapeok="t" o:connecttype="rect"/>
            </v:shapetype>
            <v:shape id="Text Box 1" o:spid="_x0000_s1026" type="#_x0000_t202" style="position:absolute;left:0;text-align:left;margin-left:403.5pt;margin-top:11.3pt;width:75.25pt;height:22.9pt;z-index:251656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" fillcolor="white [3201]" stroked="f" strokeweight=".5pt">
              <v:textbox>
                <w:txbxContent>
                  <w:p w14:paraId="49CE1D82" w14:textId="7A53AF37" w:rsidR="006C165F" w:rsidRPr="006C165F" w:rsidRDefault="006C165F">
                    <w:pPr>
                      <w:rPr>
                        <w:rFonts w:ascii="Calibri" w:hAnsi="Calibri" w:cs="Calibri"/>
                        <w:sz w:val="18"/>
                        <w:szCs w:val="18"/>
                      </w:rPr>
                    </w:pPr>
                    <w:r w:rsidRPr="006C165F">
                      <w:rPr>
                        <w:rFonts w:ascii="Calibri" w:hAnsi="Calibri" w:cs="Calibri"/>
                        <w:sz w:val="18"/>
                        <w:szCs w:val="18"/>
                      </w:rPr>
                      <w:fldChar w:fldCharType="begin"/>
                    </w:r>
                    <w:r w:rsidRPr="006C165F">
                      <w:rPr>
                        <w:rFonts w:ascii="Calibri" w:hAnsi="Calibri" w:cs="Calibri"/>
                        <w:sz w:val="18"/>
                        <w:szCs w:val="18"/>
                      </w:rPr>
                      <w:instrText xml:space="preserve"> PAGE   \* MERGEFORMAT </w:instrText>
                    </w:r>
                    <w:r w:rsidRPr="006C165F">
                      <w:rPr>
                        <w:rFonts w:ascii="Calibri" w:hAnsi="Calibri" w:cs="Calibri"/>
                        <w:sz w:val="18"/>
                        <w:szCs w:val="18"/>
                      </w:rPr>
                      <w:fldChar w:fldCharType="separate"/>
                    </w:r>
                    <w:r w:rsidRPr="006C165F">
                      <w:rPr>
                        <w:rFonts w:ascii="Calibri" w:hAnsi="Calibri" w:cs="Calibri"/>
                        <w:noProof/>
                        <w:sz w:val="18"/>
                        <w:szCs w:val="18"/>
                      </w:rPr>
                      <w:t>1</w:t>
                    </w:r>
                    <w:r w:rsidRPr="006C165F">
                      <w:rPr>
                        <w:rFonts w:ascii="Calibri" w:hAnsi="Calibri" w:cs="Calibri"/>
                        <w:sz w:val="18"/>
                        <w:szCs w:val="18"/>
                      </w:rPr>
                      <w:fldChar w:fldCharType="end"/>
                    </w:r>
                    <w:r w:rsidRPr="006C165F">
                      <w:rPr>
                        <w:rFonts w:ascii="Calibri" w:hAnsi="Calibri" w:cs="Calibri"/>
                        <w:sz w:val="18"/>
                        <w:szCs w:val="18"/>
                      </w:rPr>
                      <w:t xml:space="preserve"> of </w:t>
                    </w:r>
                    <w:r w:rsidRPr="006C165F">
                      <w:rPr>
                        <w:rFonts w:ascii="Calibri" w:hAnsi="Calibri" w:cs="Calibri"/>
                        <w:sz w:val="18"/>
                        <w:szCs w:val="18"/>
                      </w:rPr>
                      <w:fldChar w:fldCharType="begin"/>
                    </w:r>
                    <w:r w:rsidRPr="006C165F">
                      <w:rPr>
                        <w:rFonts w:ascii="Calibri" w:hAnsi="Calibri" w:cs="Calibri"/>
                        <w:sz w:val="18"/>
                        <w:szCs w:val="18"/>
                      </w:rPr>
                      <w:instrText xml:space="preserve"> NUMPAGES   \* MERGEFORMAT </w:instrText>
                    </w:r>
                    <w:r w:rsidRPr="006C165F">
                      <w:rPr>
                        <w:rFonts w:ascii="Calibri" w:hAnsi="Calibri" w:cs="Calibri"/>
                        <w:sz w:val="18"/>
                        <w:szCs w:val="18"/>
                      </w:rPr>
                      <w:fldChar w:fldCharType="separate"/>
                    </w:r>
                    <w:r w:rsidRPr="006C165F">
                      <w:rPr>
                        <w:rFonts w:ascii="Calibri" w:hAnsi="Calibri" w:cs="Calibri"/>
                        <w:noProof/>
                        <w:sz w:val="18"/>
                        <w:szCs w:val="18"/>
                      </w:rPr>
                      <w:t>4</w:t>
                    </w:r>
                    <w:r w:rsidRPr="006C165F">
                      <w:rPr>
                        <w:rFonts w:ascii="Calibri" w:hAnsi="Calibri" w:cs="Calibri"/>
                        <w:sz w:val="18"/>
                        <w:szCs w:val="18"/>
                      </w:rPr>
                      <w:fldChar w:fldCharType="end"/>
                    </w:r>
                  </w:p>
                </w:txbxContent>
              </v:textbox>
            </v:shape>
          </w:pict>
        </mc:Fallback>
      </mc:AlternateContent>
    </w:r>
    <w:r>
      <w:rPr>
        <w:rFonts w:ascii="Calibri" w:eastAsia="Calibri" w:hAnsi="Calibri"/>
        <w:b/>
        <w:color w:val="000000"/>
        <w:spacing w:val="-4"/>
        <w:sz w:val="21"/>
      </w:rPr>
      <w:t xml:space="preserve">Version </w:t>
    </w:r>
    <w:r w:rsidR="00131776">
      <w:rPr>
        <w:rFonts w:ascii="Calibri" w:eastAsia="Calibri" w:hAnsi="Calibri"/>
        <w:b/>
        <w:color w:val="000000"/>
        <w:spacing w:val="-4"/>
        <w:sz w:val="21"/>
      </w:rPr>
      <w:t>June</w:t>
    </w:r>
    <w:r w:rsidR="001C1BFC">
      <w:rPr>
        <w:rFonts w:ascii="Calibri" w:eastAsia="Calibri" w:hAnsi="Calibri"/>
        <w:b/>
        <w:color w:val="000000"/>
        <w:spacing w:val="-4"/>
        <w:sz w:val="21"/>
      </w:rPr>
      <w:t xml:space="preserve"> 202</w:t>
    </w:r>
    <w:r w:rsidR="00131776">
      <w:rPr>
        <w:rFonts w:ascii="Calibri" w:eastAsia="Calibri" w:hAnsi="Calibri"/>
        <w:b/>
        <w:color w:val="000000"/>
        <w:spacing w:val="-4"/>
        <w:sz w:val="21"/>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40A983" w14:textId="77777777" w:rsidR="001B1DBB" w:rsidRDefault="001B1DBB">
      <w:r>
        <w:separator/>
      </w:r>
    </w:p>
  </w:footnote>
  <w:footnote w:type="continuationSeparator" w:id="0">
    <w:p w14:paraId="69B604A7" w14:textId="77777777" w:rsidR="001B1DBB" w:rsidRDefault="001B1D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10C0D" w14:textId="18244BBE" w:rsidR="004F6422" w:rsidRPr="004F6422" w:rsidRDefault="004F6422" w:rsidP="004F6422">
    <w:pPr>
      <w:spacing w:before="38" w:line="184" w:lineRule="exact"/>
      <w:jc w:val="center"/>
      <w:textAlignment w:val="baseline"/>
      <w:rPr>
        <w:rFonts w:ascii="Calibri" w:eastAsia="Calibri" w:hAnsi="Calibri"/>
        <w:color w:val="000000"/>
        <w:spacing w:val="-4"/>
        <w:sz w:val="19"/>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E42FB" w14:textId="568F4820" w:rsidR="00B4394F" w:rsidRPr="00D200EB" w:rsidRDefault="00AA4D5A" w:rsidP="00D200EB">
    <w:pPr>
      <w:pStyle w:val="Header"/>
      <w:jc w:val="center"/>
    </w:pPr>
    <w:r>
      <w:rPr>
        <w:noProof/>
      </w:rPr>
      <w:drawing>
        <wp:anchor distT="0" distB="0" distL="114300" distR="114300" simplePos="0" relativeHeight="251657728" behindDoc="1" locked="0" layoutInCell="1" allowOverlap="1" wp14:anchorId="31362DC2" wp14:editId="066CA4B8">
          <wp:simplePos x="0" y="0"/>
          <wp:positionH relativeFrom="margin">
            <wp:align>center</wp:align>
          </wp:positionH>
          <wp:positionV relativeFrom="paragraph">
            <wp:posOffset>5353</wp:posOffset>
          </wp:positionV>
          <wp:extent cx="2261235" cy="480060"/>
          <wp:effectExtent l="0" t="0" r="5715" b="0"/>
          <wp:wrapTight wrapText="bothSides">
            <wp:wrapPolygon edited="0">
              <wp:start x="0" y="0"/>
              <wp:lineTo x="0" y="20571"/>
              <wp:lineTo x="4549" y="20571"/>
              <wp:lineTo x="8917" y="19714"/>
              <wp:lineTo x="21473" y="16286"/>
              <wp:lineTo x="21473" y="5143"/>
              <wp:lineTo x="20381" y="4286"/>
              <wp:lineTo x="4549" y="0"/>
              <wp:lineTo x="0" y="0"/>
            </wp:wrapPolygon>
          </wp:wrapTight>
          <wp:docPr id="552735534" name="Picture 55273553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5769515"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261235" cy="480060"/>
                  </a:xfrm>
                  <a:prstGeom prst="rect">
                    <a:avLst/>
                  </a:prstGeom>
                </pic:spPr>
              </pic:pic>
            </a:graphicData>
          </a:graphic>
          <wp14:sizeRelH relativeFrom="page">
            <wp14:pctWidth>0</wp14:pctWidth>
          </wp14:sizeRelH>
          <wp14:sizeRelV relativeFrom="page">
            <wp14:pctHeight>0</wp14:pctHeight>
          </wp14:sizeRelV>
        </wp:anchor>
      </w:drawing>
    </w:r>
  </w:p>
  <w:p w14:paraId="2A421A76" w14:textId="77777777" w:rsidR="00AA4D5A" w:rsidRDefault="00AA4D5A" w:rsidP="00B4394F">
    <w:pPr>
      <w:spacing w:before="38" w:line="184" w:lineRule="exact"/>
      <w:jc w:val="center"/>
      <w:textAlignment w:val="baseline"/>
      <w:rPr>
        <w:rFonts w:ascii="Calibri" w:eastAsia="Calibri" w:hAnsi="Calibri"/>
        <w:color w:val="000000"/>
        <w:spacing w:val="-4"/>
        <w:sz w:val="19"/>
      </w:rPr>
    </w:pPr>
  </w:p>
  <w:p w14:paraId="59D079BE" w14:textId="77777777" w:rsidR="00AA4D5A" w:rsidRDefault="00AA4D5A" w:rsidP="00B4394F">
    <w:pPr>
      <w:spacing w:before="38" w:line="184" w:lineRule="exact"/>
      <w:jc w:val="center"/>
      <w:textAlignment w:val="baseline"/>
      <w:rPr>
        <w:rFonts w:ascii="Calibri" w:eastAsia="Calibri" w:hAnsi="Calibri"/>
        <w:color w:val="000000"/>
        <w:spacing w:val="-4"/>
        <w:sz w:val="19"/>
      </w:rPr>
    </w:pPr>
  </w:p>
  <w:p w14:paraId="50FBF3F9" w14:textId="77777777" w:rsidR="00AA4D5A" w:rsidRDefault="00AA4D5A" w:rsidP="00B4394F">
    <w:pPr>
      <w:spacing w:before="38" w:line="184" w:lineRule="exact"/>
      <w:jc w:val="center"/>
      <w:textAlignment w:val="baseline"/>
      <w:rPr>
        <w:rFonts w:ascii="Calibri" w:eastAsia="Calibri" w:hAnsi="Calibri"/>
        <w:color w:val="000000"/>
        <w:spacing w:val="-4"/>
        <w:sz w:val="19"/>
      </w:rPr>
    </w:pPr>
  </w:p>
  <w:p w14:paraId="004C7B24" w14:textId="2DDB4BE9" w:rsidR="00B4394F" w:rsidRDefault="00B4394F" w:rsidP="00B4394F">
    <w:pPr>
      <w:spacing w:before="38" w:line="184" w:lineRule="exact"/>
      <w:jc w:val="center"/>
      <w:textAlignment w:val="baseline"/>
      <w:rPr>
        <w:rFonts w:ascii="Calibri" w:eastAsia="Calibri" w:hAnsi="Calibri"/>
        <w:color w:val="000000"/>
        <w:spacing w:val="-4"/>
        <w:sz w:val="19"/>
      </w:rPr>
    </w:pPr>
    <w:r>
      <w:rPr>
        <w:rFonts w:ascii="Calibri" w:eastAsia="Calibri" w:hAnsi="Calibri"/>
        <w:color w:val="000000"/>
        <w:spacing w:val="-4"/>
        <w:sz w:val="19"/>
      </w:rPr>
      <w:t>Hull Sports Centre, Chanterlands Avenue, Hull, HU5 4EF</w:t>
    </w:r>
  </w:p>
  <w:p w14:paraId="75F669D2" w14:textId="77777777" w:rsidR="00B4394F" w:rsidRDefault="00B439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2"/>
    <w:multiLevelType w:val="multilevel"/>
    <w:tmpl w:val="00000012"/>
    <w:lvl w:ilvl="0">
      <w:start w:val="20"/>
      <w:numFmt w:val="decimal"/>
      <w:lvlText w:val="%1. "/>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1832E48"/>
    <w:multiLevelType w:val="hybridMultilevel"/>
    <w:tmpl w:val="7B9C74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69A7646"/>
    <w:multiLevelType w:val="multilevel"/>
    <w:tmpl w:val="70085C06"/>
    <w:lvl w:ilvl="0">
      <w:start w:val="1"/>
      <w:numFmt w:val="lowerLetter"/>
      <w:lvlText w:val="%1."/>
      <w:lvlJc w:val="left"/>
      <w:pPr>
        <w:tabs>
          <w:tab w:val="left" w:pos="288"/>
        </w:tabs>
      </w:pPr>
      <w:rPr>
        <w:rFonts w:ascii="Calibri" w:eastAsia="Calibri" w:hAnsi="Calibri"/>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85F4C08"/>
    <w:multiLevelType w:val="hybridMultilevel"/>
    <w:tmpl w:val="3EA22FD6"/>
    <w:lvl w:ilvl="0" w:tplc="BF34E616">
      <w:start w:val="1"/>
      <w:numFmt w:val="decimal"/>
      <w:lvlText w:val="%1."/>
      <w:lvlJc w:val="left"/>
      <w:pPr>
        <w:ind w:left="720" w:hanging="360"/>
      </w:pPr>
    </w:lvl>
    <w:lvl w:ilvl="1" w:tplc="8618A7BA" w:tentative="1">
      <w:start w:val="1"/>
      <w:numFmt w:val="lowerLetter"/>
      <w:lvlText w:val="%2."/>
      <w:lvlJc w:val="left"/>
      <w:pPr>
        <w:ind w:left="1440" w:hanging="360"/>
      </w:pPr>
    </w:lvl>
    <w:lvl w:ilvl="2" w:tplc="1DDAAB88" w:tentative="1">
      <w:start w:val="1"/>
      <w:numFmt w:val="lowerRoman"/>
      <w:lvlText w:val="%3."/>
      <w:lvlJc w:val="right"/>
      <w:pPr>
        <w:ind w:left="2160" w:hanging="180"/>
      </w:pPr>
    </w:lvl>
    <w:lvl w:ilvl="3" w:tplc="1C182276" w:tentative="1">
      <w:start w:val="1"/>
      <w:numFmt w:val="decimal"/>
      <w:lvlText w:val="%4."/>
      <w:lvlJc w:val="left"/>
      <w:pPr>
        <w:ind w:left="2880" w:hanging="360"/>
      </w:pPr>
    </w:lvl>
    <w:lvl w:ilvl="4" w:tplc="63B6C688" w:tentative="1">
      <w:start w:val="1"/>
      <w:numFmt w:val="lowerLetter"/>
      <w:lvlText w:val="%5."/>
      <w:lvlJc w:val="left"/>
      <w:pPr>
        <w:ind w:left="3600" w:hanging="360"/>
      </w:pPr>
    </w:lvl>
    <w:lvl w:ilvl="5" w:tplc="D2CEDA70" w:tentative="1">
      <w:start w:val="1"/>
      <w:numFmt w:val="lowerRoman"/>
      <w:lvlText w:val="%6."/>
      <w:lvlJc w:val="right"/>
      <w:pPr>
        <w:ind w:left="4320" w:hanging="180"/>
      </w:pPr>
    </w:lvl>
    <w:lvl w:ilvl="6" w:tplc="8DC2F3AE" w:tentative="1">
      <w:start w:val="1"/>
      <w:numFmt w:val="decimal"/>
      <w:lvlText w:val="%7."/>
      <w:lvlJc w:val="left"/>
      <w:pPr>
        <w:ind w:left="5040" w:hanging="360"/>
      </w:pPr>
    </w:lvl>
    <w:lvl w:ilvl="7" w:tplc="1C80A76E" w:tentative="1">
      <w:start w:val="1"/>
      <w:numFmt w:val="lowerLetter"/>
      <w:lvlText w:val="%8."/>
      <w:lvlJc w:val="left"/>
      <w:pPr>
        <w:ind w:left="5760" w:hanging="360"/>
      </w:pPr>
    </w:lvl>
    <w:lvl w:ilvl="8" w:tplc="CD70D5E2" w:tentative="1">
      <w:start w:val="1"/>
      <w:numFmt w:val="lowerRoman"/>
      <w:lvlText w:val="%9."/>
      <w:lvlJc w:val="right"/>
      <w:pPr>
        <w:ind w:left="6480" w:hanging="180"/>
      </w:pPr>
    </w:lvl>
  </w:abstractNum>
  <w:abstractNum w:abstractNumId="4" w15:restartNumberingAfterBreak="0">
    <w:nsid w:val="0A1877F2"/>
    <w:multiLevelType w:val="hybridMultilevel"/>
    <w:tmpl w:val="37040AF8"/>
    <w:lvl w:ilvl="0" w:tplc="59B6308A">
      <w:start w:val="1"/>
      <w:numFmt w:val="decimal"/>
      <w:lvlText w:val="%1."/>
      <w:lvlJc w:val="left"/>
      <w:pPr>
        <w:ind w:left="720" w:hanging="360"/>
      </w:pPr>
      <w:rPr>
        <w:rFonts w:hint="default"/>
      </w:rPr>
    </w:lvl>
    <w:lvl w:ilvl="1" w:tplc="ACD623CC" w:tentative="1">
      <w:start w:val="1"/>
      <w:numFmt w:val="lowerLetter"/>
      <w:lvlText w:val="%2."/>
      <w:lvlJc w:val="left"/>
      <w:pPr>
        <w:ind w:left="1440" w:hanging="360"/>
      </w:pPr>
    </w:lvl>
    <w:lvl w:ilvl="2" w:tplc="D10423FA" w:tentative="1">
      <w:start w:val="1"/>
      <w:numFmt w:val="lowerRoman"/>
      <w:lvlText w:val="%3."/>
      <w:lvlJc w:val="right"/>
      <w:pPr>
        <w:ind w:left="2160" w:hanging="180"/>
      </w:pPr>
    </w:lvl>
    <w:lvl w:ilvl="3" w:tplc="7832BA06" w:tentative="1">
      <w:start w:val="1"/>
      <w:numFmt w:val="decimal"/>
      <w:lvlText w:val="%4."/>
      <w:lvlJc w:val="left"/>
      <w:pPr>
        <w:ind w:left="2880" w:hanging="360"/>
      </w:pPr>
    </w:lvl>
    <w:lvl w:ilvl="4" w:tplc="EC7CF6CA" w:tentative="1">
      <w:start w:val="1"/>
      <w:numFmt w:val="lowerLetter"/>
      <w:lvlText w:val="%5."/>
      <w:lvlJc w:val="left"/>
      <w:pPr>
        <w:ind w:left="3600" w:hanging="360"/>
      </w:pPr>
    </w:lvl>
    <w:lvl w:ilvl="5" w:tplc="2E0024C8" w:tentative="1">
      <w:start w:val="1"/>
      <w:numFmt w:val="lowerRoman"/>
      <w:lvlText w:val="%6."/>
      <w:lvlJc w:val="right"/>
      <w:pPr>
        <w:ind w:left="4320" w:hanging="180"/>
      </w:pPr>
    </w:lvl>
    <w:lvl w:ilvl="6" w:tplc="6AB40746" w:tentative="1">
      <w:start w:val="1"/>
      <w:numFmt w:val="decimal"/>
      <w:lvlText w:val="%7."/>
      <w:lvlJc w:val="left"/>
      <w:pPr>
        <w:ind w:left="5040" w:hanging="360"/>
      </w:pPr>
    </w:lvl>
    <w:lvl w:ilvl="7" w:tplc="7B724C22" w:tentative="1">
      <w:start w:val="1"/>
      <w:numFmt w:val="lowerLetter"/>
      <w:lvlText w:val="%8."/>
      <w:lvlJc w:val="left"/>
      <w:pPr>
        <w:ind w:left="5760" w:hanging="360"/>
      </w:pPr>
    </w:lvl>
    <w:lvl w:ilvl="8" w:tplc="3C42FD0C" w:tentative="1">
      <w:start w:val="1"/>
      <w:numFmt w:val="lowerRoman"/>
      <w:lvlText w:val="%9."/>
      <w:lvlJc w:val="right"/>
      <w:pPr>
        <w:ind w:left="6480" w:hanging="180"/>
      </w:pPr>
    </w:lvl>
  </w:abstractNum>
  <w:abstractNum w:abstractNumId="5" w15:restartNumberingAfterBreak="0">
    <w:nsid w:val="13334062"/>
    <w:multiLevelType w:val="hybridMultilevel"/>
    <w:tmpl w:val="7CB0C768"/>
    <w:lvl w:ilvl="0" w:tplc="AE68414C">
      <w:start w:val="1"/>
      <w:numFmt w:val="decimal"/>
      <w:lvlText w:val="%1."/>
      <w:lvlJc w:val="left"/>
      <w:pPr>
        <w:ind w:left="720" w:hanging="360"/>
      </w:pPr>
    </w:lvl>
    <w:lvl w:ilvl="1" w:tplc="7230F794" w:tentative="1">
      <w:start w:val="1"/>
      <w:numFmt w:val="lowerLetter"/>
      <w:lvlText w:val="%2."/>
      <w:lvlJc w:val="left"/>
      <w:pPr>
        <w:ind w:left="1440" w:hanging="360"/>
      </w:pPr>
    </w:lvl>
    <w:lvl w:ilvl="2" w:tplc="6BF29CBA" w:tentative="1">
      <w:start w:val="1"/>
      <w:numFmt w:val="lowerRoman"/>
      <w:lvlText w:val="%3."/>
      <w:lvlJc w:val="right"/>
      <w:pPr>
        <w:ind w:left="2160" w:hanging="180"/>
      </w:pPr>
    </w:lvl>
    <w:lvl w:ilvl="3" w:tplc="2E9EBCD6" w:tentative="1">
      <w:start w:val="1"/>
      <w:numFmt w:val="decimal"/>
      <w:lvlText w:val="%4."/>
      <w:lvlJc w:val="left"/>
      <w:pPr>
        <w:ind w:left="2880" w:hanging="360"/>
      </w:pPr>
    </w:lvl>
    <w:lvl w:ilvl="4" w:tplc="DBD068E0" w:tentative="1">
      <w:start w:val="1"/>
      <w:numFmt w:val="lowerLetter"/>
      <w:lvlText w:val="%5."/>
      <w:lvlJc w:val="left"/>
      <w:pPr>
        <w:ind w:left="3600" w:hanging="360"/>
      </w:pPr>
    </w:lvl>
    <w:lvl w:ilvl="5" w:tplc="D5A6CF36" w:tentative="1">
      <w:start w:val="1"/>
      <w:numFmt w:val="lowerRoman"/>
      <w:lvlText w:val="%6."/>
      <w:lvlJc w:val="right"/>
      <w:pPr>
        <w:ind w:left="4320" w:hanging="180"/>
      </w:pPr>
    </w:lvl>
    <w:lvl w:ilvl="6" w:tplc="E06E684A" w:tentative="1">
      <w:start w:val="1"/>
      <w:numFmt w:val="decimal"/>
      <w:lvlText w:val="%7."/>
      <w:lvlJc w:val="left"/>
      <w:pPr>
        <w:ind w:left="5040" w:hanging="360"/>
      </w:pPr>
    </w:lvl>
    <w:lvl w:ilvl="7" w:tplc="3BB02FCE" w:tentative="1">
      <w:start w:val="1"/>
      <w:numFmt w:val="lowerLetter"/>
      <w:lvlText w:val="%8."/>
      <w:lvlJc w:val="left"/>
      <w:pPr>
        <w:ind w:left="5760" w:hanging="360"/>
      </w:pPr>
    </w:lvl>
    <w:lvl w:ilvl="8" w:tplc="53AA092C" w:tentative="1">
      <w:start w:val="1"/>
      <w:numFmt w:val="lowerRoman"/>
      <w:lvlText w:val="%9."/>
      <w:lvlJc w:val="right"/>
      <w:pPr>
        <w:ind w:left="6480" w:hanging="180"/>
      </w:pPr>
    </w:lvl>
  </w:abstractNum>
  <w:abstractNum w:abstractNumId="6" w15:restartNumberingAfterBreak="0">
    <w:nsid w:val="15F8097D"/>
    <w:multiLevelType w:val="hybridMultilevel"/>
    <w:tmpl w:val="7B6C757A"/>
    <w:lvl w:ilvl="0" w:tplc="00483DD6">
      <w:start w:val="32"/>
      <w:numFmt w:val="decimal"/>
      <w:lvlText w:val="%1."/>
      <w:lvlJc w:val="left"/>
      <w:pPr>
        <w:ind w:left="502" w:hanging="360"/>
      </w:pPr>
      <w:rPr>
        <w:rFonts w:hint="default"/>
        <w:b w:val="0"/>
        <w:bCs/>
        <w:sz w:val="20"/>
        <w:szCs w:val="20"/>
      </w:rPr>
    </w:lvl>
    <w:lvl w:ilvl="1" w:tplc="D012BFA4" w:tentative="1">
      <w:start w:val="1"/>
      <w:numFmt w:val="lowerLetter"/>
      <w:lvlText w:val="%2."/>
      <w:lvlJc w:val="left"/>
      <w:pPr>
        <w:ind w:left="1440" w:hanging="360"/>
      </w:pPr>
    </w:lvl>
    <w:lvl w:ilvl="2" w:tplc="8FA2BFD6" w:tentative="1">
      <w:start w:val="1"/>
      <w:numFmt w:val="lowerRoman"/>
      <w:lvlText w:val="%3."/>
      <w:lvlJc w:val="right"/>
      <w:pPr>
        <w:ind w:left="2160" w:hanging="180"/>
      </w:pPr>
    </w:lvl>
    <w:lvl w:ilvl="3" w:tplc="1CB25B72" w:tentative="1">
      <w:start w:val="1"/>
      <w:numFmt w:val="decimal"/>
      <w:lvlText w:val="%4."/>
      <w:lvlJc w:val="left"/>
      <w:pPr>
        <w:ind w:left="2880" w:hanging="360"/>
      </w:pPr>
    </w:lvl>
    <w:lvl w:ilvl="4" w:tplc="9A6CCCCC" w:tentative="1">
      <w:start w:val="1"/>
      <w:numFmt w:val="lowerLetter"/>
      <w:lvlText w:val="%5."/>
      <w:lvlJc w:val="left"/>
      <w:pPr>
        <w:ind w:left="3600" w:hanging="360"/>
      </w:pPr>
    </w:lvl>
    <w:lvl w:ilvl="5" w:tplc="2D625BA4" w:tentative="1">
      <w:start w:val="1"/>
      <w:numFmt w:val="lowerRoman"/>
      <w:lvlText w:val="%6."/>
      <w:lvlJc w:val="right"/>
      <w:pPr>
        <w:ind w:left="4320" w:hanging="180"/>
      </w:pPr>
    </w:lvl>
    <w:lvl w:ilvl="6" w:tplc="0BAC3F06" w:tentative="1">
      <w:start w:val="1"/>
      <w:numFmt w:val="decimal"/>
      <w:lvlText w:val="%7."/>
      <w:lvlJc w:val="left"/>
      <w:pPr>
        <w:ind w:left="5040" w:hanging="360"/>
      </w:pPr>
    </w:lvl>
    <w:lvl w:ilvl="7" w:tplc="3118E4C0" w:tentative="1">
      <w:start w:val="1"/>
      <w:numFmt w:val="lowerLetter"/>
      <w:lvlText w:val="%8."/>
      <w:lvlJc w:val="left"/>
      <w:pPr>
        <w:ind w:left="5760" w:hanging="360"/>
      </w:pPr>
    </w:lvl>
    <w:lvl w:ilvl="8" w:tplc="14FA3550" w:tentative="1">
      <w:start w:val="1"/>
      <w:numFmt w:val="lowerRoman"/>
      <w:lvlText w:val="%9."/>
      <w:lvlJc w:val="right"/>
      <w:pPr>
        <w:ind w:left="6480" w:hanging="180"/>
      </w:pPr>
    </w:lvl>
  </w:abstractNum>
  <w:abstractNum w:abstractNumId="7" w15:restartNumberingAfterBreak="0">
    <w:nsid w:val="17140C6A"/>
    <w:multiLevelType w:val="multilevel"/>
    <w:tmpl w:val="D61A4F50"/>
    <w:lvl w:ilvl="0">
      <w:start w:val="1"/>
      <w:numFmt w:val="decimal"/>
      <w:lvlText w:val="%1."/>
      <w:lvlJc w:val="left"/>
      <w:pPr>
        <w:tabs>
          <w:tab w:val="left" w:pos="572"/>
        </w:tabs>
      </w:pPr>
      <w:rPr>
        <w:rFonts w:ascii="Calibri" w:eastAsia="Calibri" w:hAnsi="Calibri"/>
        <w:b w:val="0"/>
        <w:bCs/>
        <w:color w:val="000000"/>
        <w:spacing w:val="0"/>
        <w:w w:val="100"/>
        <w:sz w:val="20"/>
        <w:vertAlign w:val="baseline"/>
        <w:lang w:val="en-US"/>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EF7344"/>
    <w:multiLevelType w:val="hybridMultilevel"/>
    <w:tmpl w:val="69E605EE"/>
    <w:lvl w:ilvl="0" w:tplc="1688A760">
      <w:start w:val="34"/>
      <w:numFmt w:val="decimal"/>
      <w:lvlText w:val="%1."/>
      <w:lvlJc w:val="left"/>
      <w:pPr>
        <w:ind w:left="502" w:hanging="360"/>
      </w:pPr>
      <w:rPr>
        <w:rFonts w:hint="default"/>
        <w:b w:val="0"/>
        <w:bCs/>
        <w:sz w:val="20"/>
        <w:szCs w:val="20"/>
      </w:rPr>
    </w:lvl>
    <w:lvl w:ilvl="1" w:tplc="986CE90A" w:tentative="1">
      <w:start w:val="1"/>
      <w:numFmt w:val="lowerLetter"/>
      <w:lvlText w:val="%2."/>
      <w:lvlJc w:val="left"/>
      <w:pPr>
        <w:ind w:left="1222" w:hanging="360"/>
      </w:pPr>
    </w:lvl>
    <w:lvl w:ilvl="2" w:tplc="C45237B0" w:tentative="1">
      <w:start w:val="1"/>
      <w:numFmt w:val="lowerRoman"/>
      <w:lvlText w:val="%3."/>
      <w:lvlJc w:val="right"/>
      <w:pPr>
        <w:ind w:left="1942" w:hanging="180"/>
      </w:pPr>
    </w:lvl>
    <w:lvl w:ilvl="3" w:tplc="A9B408DE" w:tentative="1">
      <w:start w:val="1"/>
      <w:numFmt w:val="decimal"/>
      <w:lvlText w:val="%4."/>
      <w:lvlJc w:val="left"/>
      <w:pPr>
        <w:ind w:left="2662" w:hanging="360"/>
      </w:pPr>
    </w:lvl>
    <w:lvl w:ilvl="4" w:tplc="94D2B08A" w:tentative="1">
      <w:start w:val="1"/>
      <w:numFmt w:val="lowerLetter"/>
      <w:lvlText w:val="%5."/>
      <w:lvlJc w:val="left"/>
      <w:pPr>
        <w:ind w:left="3382" w:hanging="360"/>
      </w:pPr>
    </w:lvl>
    <w:lvl w:ilvl="5" w:tplc="558EA492" w:tentative="1">
      <w:start w:val="1"/>
      <w:numFmt w:val="lowerRoman"/>
      <w:lvlText w:val="%6."/>
      <w:lvlJc w:val="right"/>
      <w:pPr>
        <w:ind w:left="4102" w:hanging="180"/>
      </w:pPr>
    </w:lvl>
    <w:lvl w:ilvl="6" w:tplc="E5D839BA" w:tentative="1">
      <w:start w:val="1"/>
      <w:numFmt w:val="decimal"/>
      <w:lvlText w:val="%7."/>
      <w:lvlJc w:val="left"/>
      <w:pPr>
        <w:ind w:left="4822" w:hanging="360"/>
      </w:pPr>
    </w:lvl>
    <w:lvl w:ilvl="7" w:tplc="03E822D0" w:tentative="1">
      <w:start w:val="1"/>
      <w:numFmt w:val="lowerLetter"/>
      <w:lvlText w:val="%8."/>
      <w:lvlJc w:val="left"/>
      <w:pPr>
        <w:ind w:left="5542" w:hanging="360"/>
      </w:pPr>
    </w:lvl>
    <w:lvl w:ilvl="8" w:tplc="0E726F54" w:tentative="1">
      <w:start w:val="1"/>
      <w:numFmt w:val="lowerRoman"/>
      <w:lvlText w:val="%9."/>
      <w:lvlJc w:val="right"/>
      <w:pPr>
        <w:ind w:left="6262" w:hanging="180"/>
      </w:pPr>
    </w:lvl>
  </w:abstractNum>
  <w:abstractNum w:abstractNumId="9" w15:restartNumberingAfterBreak="0">
    <w:nsid w:val="24D11BB4"/>
    <w:multiLevelType w:val="hybridMultilevel"/>
    <w:tmpl w:val="EB5E075E"/>
    <w:lvl w:ilvl="0" w:tplc="24A2DD04">
      <w:start w:val="1"/>
      <w:numFmt w:val="lowerLetter"/>
      <w:lvlText w:val="%1."/>
      <w:lvlJc w:val="left"/>
      <w:pPr>
        <w:ind w:left="792" w:hanging="360"/>
      </w:pPr>
      <w:rPr>
        <w:rFonts w:hint="default"/>
      </w:rPr>
    </w:lvl>
    <w:lvl w:ilvl="1" w:tplc="5E1235A8" w:tentative="1">
      <w:start w:val="1"/>
      <w:numFmt w:val="lowerLetter"/>
      <w:lvlText w:val="%2."/>
      <w:lvlJc w:val="left"/>
      <w:pPr>
        <w:ind w:left="1512" w:hanging="360"/>
      </w:pPr>
    </w:lvl>
    <w:lvl w:ilvl="2" w:tplc="007CEAF6" w:tentative="1">
      <w:start w:val="1"/>
      <w:numFmt w:val="lowerRoman"/>
      <w:lvlText w:val="%3."/>
      <w:lvlJc w:val="right"/>
      <w:pPr>
        <w:ind w:left="2232" w:hanging="180"/>
      </w:pPr>
    </w:lvl>
    <w:lvl w:ilvl="3" w:tplc="649ADDB2" w:tentative="1">
      <w:start w:val="1"/>
      <w:numFmt w:val="decimal"/>
      <w:lvlText w:val="%4."/>
      <w:lvlJc w:val="left"/>
      <w:pPr>
        <w:ind w:left="2952" w:hanging="360"/>
      </w:pPr>
    </w:lvl>
    <w:lvl w:ilvl="4" w:tplc="9F448FE4" w:tentative="1">
      <w:start w:val="1"/>
      <w:numFmt w:val="lowerLetter"/>
      <w:lvlText w:val="%5."/>
      <w:lvlJc w:val="left"/>
      <w:pPr>
        <w:ind w:left="3672" w:hanging="360"/>
      </w:pPr>
    </w:lvl>
    <w:lvl w:ilvl="5" w:tplc="9362A170" w:tentative="1">
      <w:start w:val="1"/>
      <w:numFmt w:val="lowerRoman"/>
      <w:lvlText w:val="%6."/>
      <w:lvlJc w:val="right"/>
      <w:pPr>
        <w:ind w:left="4392" w:hanging="180"/>
      </w:pPr>
    </w:lvl>
    <w:lvl w:ilvl="6" w:tplc="DF568DBE" w:tentative="1">
      <w:start w:val="1"/>
      <w:numFmt w:val="decimal"/>
      <w:lvlText w:val="%7."/>
      <w:lvlJc w:val="left"/>
      <w:pPr>
        <w:ind w:left="5112" w:hanging="360"/>
      </w:pPr>
    </w:lvl>
    <w:lvl w:ilvl="7" w:tplc="4C34C666" w:tentative="1">
      <w:start w:val="1"/>
      <w:numFmt w:val="lowerLetter"/>
      <w:lvlText w:val="%8."/>
      <w:lvlJc w:val="left"/>
      <w:pPr>
        <w:ind w:left="5832" w:hanging="360"/>
      </w:pPr>
    </w:lvl>
    <w:lvl w:ilvl="8" w:tplc="C7C8C0A2" w:tentative="1">
      <w:start w:val="1"/>
      <w:numFmt w:val="lowerRoman"/>
      <w:lvlText w:val="%9."/>
      <w:lvlJc w:val="right"/>
      <w:pPr>
        <w:ind w:left="6552" w:hanging="180"/>
      </w:pPr>
    </w:lvl>
  </w:abstractNum>
  <w:abstractNum w:abstractNumId="10" w15:restartNumberingAfterBreak="0">
    <w:nsid w:val="2DD50DFB"/>
    <w:multiLevelType w:val="hybridMultilevel"/>
    <w:tmpl w:val="07B29D92"/>
    <w:lvl w:ilvl="0" w:tplc="FF3A14EA">
      <w:start w:val="34"/>
      <w:numFmt w:val="decimal"/>
      <w:lvlText w:val="%1."/>
      <w:lvlJc w:val="left"/>
      <w:pPr>
        <w:ind w:left="502" w:hanging="360"/>
      </w:pPr>
      <w:rPr>
        <w:rFonts w:hint="default"/>
        <w:b w:val="0"/>
        <w:bCs/>
        <w:sz w:val="20"/>
        <w:szCs w:val="20"/>
      </w:rPr>
    </w:lvl>
    <w:lvl w:ilvl="1" w:tplc="D9E813A4" w:tentative="1">
      <w:start w:val="1"/>
      <w:numFmt w:val="lowerLetter"/>
      <w:lvlText w:val="%2."/>
      <w:lvlJc w:val="left"/>
      <w:pPr>
        <w:ind w:left="1440" w:hanging="360"/>
      </w:pPr>
    </w:lvl>
    <w:lvl w:ilvl="2" w:tplc="BF2468F6" w:tentative="1">
      <w:start w:val="1"/>
      <w:numFmt w:val="lowerRoman"/>
      <w:lvlText w:val="%3."/>
      <w:lvlJc w:val="right"/>
      <w:pPr>
        <w:ind w:left="2160" w:hanging="180"/>
      </w:pPr>
    </w:lvl>
    <w:lvl w:ilvl="3" w:tplc="465CB4CE" w:tentative="1">
      <w:start w:val="1"/>
      <w:numFmt w:val="decimal"/>
      <w:lvlText w:val="%4."/>
      <w:lvlJc w:val="left"/>
      <w:pPr>
        <w:ind w:left="2880" w:hanging="360"/>
      </w:pPr>
    </w:lvl>
    <w:lvl w:ilvl="4" w:tplc="FAB0BB7C" w:tentative="1">
      <w:start w:val="1"/>
      <w:numFmt w:val="lowerLetter"/>
      <w:lvlText w:val="%5."/>
      <w:lvlJc w:val="left"/>
      <w:pPr>
        <w:ind w:left="3600" w:hanging="360"/>
      </w:pPr>
    </w:lvl>
    <w:lvl w:ilvl="5" w:tplc="FF9A78AA" w:tentative="1">
      <w:start w:val="1"/>
      <w:numFmt w:val="lowerRoman"/>
      <w:lvlText w:val="%6."/>
      <w:lvlJc w:val="right"/>
      <w:pPr>
        <w:ind w:left="4320" w:hanging="180"/>
      </w:pPr>
    </w:lvl>
    <w:lvl w:ilvl="6" w:tplc="B13CFC12" w:tentative="1">
      <w:start w:val="1"/>
      <w:numFmt w:val="decimal"/>
      <w:lvlText w:val="%7."/>
      <w:lvlJc w:val="left"/>
      <w:pPr>
        <w:ind w:left="5040" w:hanging="360"/>
      </w:pPr>
    </w:lvl>
    <w:lvl w:ilvl="7" w:tplc="CA5602F8" w:tentative="1">
      <w:start w:val="1"/>
      <w:numFmt w:val="lowerLetter"/>
      <w:lvlText w:val="%8."/>
      <w:lvlJc w:val="left"/>
      <w:pPr>
        <w:ind w:left="5760" w:hanging="360"/>
      </w:pPr>
    </w:lvl>
    <w:lvl w:ilvl="8" w:tplc="368CF132" w:tentative="1">
      <w:start w:val="1"/>
      <w:numFmt w:val="lowerRoman"/>
      <w:lvlText w:val="%9."/>
      <w:lvlJc w:val="right"/>
      <w:pPr>
        <w:ind w:left="6480" w:hanging="180"/>
      </w:pPr>
    </w:lvl>
  </w:abstractNum>
  <w:abstractNum w:abstractNumId="11" w15:restartNumberingAfterBreak="0">
    <w:nsid w:val="302B2C65"/>
    <w:multiLevelType w:val="hybridMultilevel"/>
    <w:tmpl w:val="CCB497E6"/>
    <w:lvl w:ilvl="0" w:tplc="72F0EA44">
      <w:start w:val="1"/>
      <w:numFmt w:val="decimal"/>
      <w:lvlText w:val="%1."/>
      <w:lvlJc w:val="left"/>
      <w:pPr>
        <w:ind w:left="720" w:hanging="360"/>
      </w:pPr>
    </w:lvl>
    <w:lvl w:ilvl="1" w:tplc="C0D65B2C" w:tentative="1">
      <w:start w:val="1"/>
      <w:numFmt w:val="lowerLetter"/>
      <w:lvlText w:val="%2."/>
      <w:lvlJc w:val="left"/>
      <w:pPr>
        <w:ind w:left="1440" w:hanging="360"/>
      </w:pPr>
    </w:lvl>
    <w:lvl w:ilvl="2" w:tplc="3154ACEC" w:tentative="1">
      <w:start w:val="1"/>
      <w:numFmt w:val="lowerRoman"/>
      <w:lvlText w:val="%3."/>
      <w:lvlJc w:val="right"/>
      <w:pPr>
        <w:ind w:left="2160" w:hanging="180"/>
      </w:pPr>
    </w:lvl>
    <w:lvl w:ilvl="3" w:tplc="7AEE80C0" w:tentative="1">
      <w:start w:val="1"/>
      <w:numFmt w:val="decimal"/>
      <w:lvlText w:val="%4."/>
      <w:lvlJc w:val="left"/>
      <w:pPr>
        <w:ind w:left="2880" w:hanging="360"/>
      </w:pPr>
    </w:lvl>
    <w:lvl w:ilvl="4" w:tplc="DE70FBC6" w:tentative="1">
      <w:start w:val="1"/>
      <w:numFmt w:val="lowerLetter"/>
      <w:lvlText w:val="%5."/>
      <w:lvlJc w:val="left"/>
      <w:pPr>
        <w:ind w:left="3600" w:hanging="360"/>
      </w:pPr>
    </w:lvl>
    <w:lvl w:ilvl="5" w:tplc="7FF8DA50" w:tentative="1">
      <w:start w:val="1"/>
      <w:numFmt w:val="lowerRoman"/>
      <w:lvlText w:val="%6."/>
      <w:lvlJc w:val="right"/>
      <w:pPr>
        <w:ind w:left="4320" w:hanging="180"/>
      </w:pPr>
    </w:lvl>
    <w:lvl w:ilvl="6" w:tplc="C694A612" w:tentative="1">
      <w:start w:val="1"/>
      <w:numFmt w:val="decimal"/>
      <w:lvlText w:val="%7."/>
      <w:lvlJc w:val="left"/>
      <w:pPr>
        <w:ind w:left="5040" w:hanging="360"/>
      </w:pPr>
    </w:lvl>
    <w:lvl w:ilvl="7" w:tplc="8F7AB19E" w:tentative="1">
      <w:start w:val="1"/>
      <w:numFmt w:val="lowerLetter"/>
      <w:lvlText w:val="%8."/>
      <w:lvlJc w:val="left"/>
      <w:pPr>
        <w:ind w:left="5760" w:hanging="360"/>
      </w:pPr>
    </w:lvl>
    <w:lvl w:ilvl="8" w:tplc="A3A4620A" w:tentative="1">
      <w:start w:val="1"/>
      <w:numFmt w:val="lowerRoman"/>
      <w:lvlText w:val="%9."/>
      <w:lvlJc w:val="right"/>
      <w:pPr>
        <w:ind w:left="6480" w:hanging="180"/>
      </w:pPr>
    </w:lvl>
  </w:abstractNum>
  <w:abstractNum w:abstractNumId="12" w15:restartNumberingAfterBreak="0">
    <w:nsid w:val="39D27CD0"/>
    <w:multiLevelType w:val="multilevel"/>
    <w:tmpl w:val="1B6A36F0"/>
    <w:lvl w:ilvl="0">
      <w:start w:val="1"/>
      <w:numFmt w:val="lowerLetter"/>
      <w:lvlText w:val="%1."/>
      <w:lvlJc w:val="left"/>
      <w:pPr>
        <w:tabs>
          <w:tab w:val="left" w:pos="1067"/>
        </w:tabs>
      </w:pPr>
      <w:rPr>
        <w:rFonts w:ascii="Calibri" w:eastAsia="Calibri" w:hAnsi="Calibri"/>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BA27F27"/>
    <w:multiLevelType w:val="hybridMultilevel"/>
    <w:tmpl w:val="D7BCCF56"/>
    <w:lvl w:ilvl="0" w:tplc="1E388D8C">
      <w:start w:val="31"/>
      <w:numFmt w:val="decimal"/>
      <w:lvlText w:val="%1."/>
      <w:lvlJc w:val="left"/>
      <w:pPr>
        <w:ind w:left="502" w:hanging="360"/>
      </w:pPr>
      <w:rPr>
        <w:rFonts w:hint="default"/>
        <w:b w:val="0"/>
        <w:bCs/>
        <w:sz w:val="20"/>
        <w:szCs w:val="20"/>
      </w:rPr>
    </w:lvl>
    <w:lvl w:ilvl="1" w:tplc="B2B67190" w:tentative="1">
      <w:start w:val="1"/>
      <w:numFmt w:val="lowerLetter"/>
      <w:lvlText w:val="%2."/>
      <w:lvlJc w:val="left"/>
      <w:pPr>
        <w:ind w:left="1440" w:hanging="360"/>
      </w:pPr>
    </w:lvl>
    <w:lvl w:ilvl="2" w:tplc="037E4B72" w:tentative="1">
      <w:start w:val="1"/>
      <w:numFmt w:val="lowerRoman"/>
      <w:lvlText w:val="%3."/>
      <w:lvlJc w:val="right"/>
      <w:pPr>
        <w:ind w:left="2160" w:hanging="180"/>
      </w:pPr>
    </w:lvl>
    <w:lvl w:ilvl="3" w:tplc="C650851A" w:tentative="1">
      <w:start w:val="1"/>
      <w:numFmt w:val="decimal"/>
      <w:lvlText w:val="%4."/>
      <w:lvlJc w:val="left"/>
      <w:pPr>
        <w:ind w:left="2880" w:hanging="360"/>
      </w:pPr>
    </w:lvl>
    <w:lvl w:ilvl="4" w:tplc="D12411B8" w:tentative="1">
      <w:start w:val="1"/>
      <w:numFmt w:val="lowerLetter"/>
      <w:lvlText w:val="%5."/>
      <w:lvlJc w:val="left"/>
      <w:pPr>
        <w:ind w:left="3600" w:hanging="360"/>
      </w:pPr>
    </w:lvl>
    <w:lvl w:ilvl="5" w:tplc="FDDA36A6" w:tentative="1">
      <w:start w:val="1"/>
      <w:numFmt w:val="lowerRoman"/>
      <w:lvlText w:val="%6."/>
      <w:lvlJc w:val="right"/>
      <w:pPr>
        <w:ind w:left="4320" w:hanging="180"/>
      </w:pPr>
    </w:lvl>
    <w:lvl w:ilvl="6" w:tplc="EB7EE3C6" w:tentative="1">
      <w:start w:val="1"/>
      <w:numFmt w:val="decimal"/>
      <w:lvlText w:val="%7."/>
      <w:lvlJc w:val="left"/>
      <w:pPr>
        <w:ind w:left="5040" w:hanging="360"/>
      </w:pPr>
    </w:lvl>
    <w:lvl w:ilvl="7" w:tplc="B2CA9DF6" w:tentative="1">
      <w:start w:val="1"/>
      <w:numFmt w:val="lowerLetter"/>
      <w:lvlText w:val="%8."/>
      <w:lvlJc w:val="left"/>
      <w:pPr>
        <w:ind w:left="5760" w:hanging="360"/>
      </w:pPr>
    </w:lvl>
    <w:lvl w:ilvl="8" w:tplc="8B26910A" w:tentative="1">
      <w:start w:val="1"/>
      <w:numFmt w:val="lowerRoman"/>
      <w:lvlText w:val="%9."/>
      <w:lvlJc w:val="right"/>
      <w:pPr>
        <w:ind w:left="6480" w:hanging="180"/>
      </w:pPr>
    </w:lvl>
  </w:abstractNum>
  <w:abstractNum w:abstractNumId="14" w15:restartNumberingAfterBreak="0">
    <w:nsid w:val="3FE15447"/>
    <w:multiLevelType w:val="multilevel"/>
    <w:tmpl w:val="D61A4F50"/>
    <w:lvl w:ilvl="0">
      <w:start w:val="1"/>
      <w:numFmt w:val="decimal"/>
      <w:lvlText w:val="%1."/>
      <w:lvlJc w:val="left"/>
      <w:pPr>
        <w:tabs>
          <w:tab w:val="left" w:pos="572"/>
        </w:tabs>
      </w:pPr>
      <w:rPr>
        <w:rFonts w:ascii="Calibri" w:eastAsia="Calibri" w:hAnsi="Calibri"/>
        <w:b w:val="0"/>
        <w:bCs/>
        <w:color w:val="000000"/>
        <w:spacing w:val="0"/>
        <w:w w:val="100"/>
        <w:sz w:val="20"/>
        <w:vertAlign w:val="baseline"/>
        <w:lang w:val="en-US"/>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292114A"/>
    <w:multiLevelType w:val="hybridMultilevel"/>
    <w:tmpl w:val="127203EA"/>
    <w:lvl w:ilvl="0" w:tplc="FC061D20">
      <w:start w:val="34"/>
      <w:numFmt w:val="decimal"/>
      <w:lvlText w:val="%1."/>
      <w:lvlJc w:val="left"/>
      <w:pPr>
        <w:ind w:left="502" w:hanging="360"/>
      </w:pPr>
      <w:rPr>
        <w:rFonts w:hint="default"/>
        <w:b w:val="0"/>
        <w:bCs/>
        <w:sz w:val="20"/>
        <w:szCs w:val="20"/>
      </w:rPr>
    </w:lvl>
    <w:lvl w:ilvl="1" w:tplc="9BC8DD26" w:tentative="1">
      <w:start w:val="1"/>
      <w:numFmt w:val="lowerLetter"/>
      <w:lvlText w:val="%2."/>
      <w:lvlJc w:val="left"/>
      <w:pPr>
        <w:ind w:left="1440" w:hanging="360"/>
      </w:pPr>
    </w:lvl>
    <w:lvl w:ilvl="2" w:tplc="86C26244" w:tentative="1">
      <w:start w:val="1"/>
      <w:numFmt w:val="lowerRoman"/>
      <w:lvlText w:val="%3."/>
      <w:lvlJc w:val="right"/>
      <w:pPr>
        <w:ind w:left="2160" w:hanging="180"/>
      </w:pPr>
    </w:lvl>
    <w:lvl w:ilvl="3" w:tplc="257C5C3C" w:tentative="1">
      <w:start w:val="1"/>
      <w:numFmt w:val="decimal"/>
      <w:lvlText w:val="%4."/>
      <w:lvlJc w:val="left"/>
      <w:pPr>
        <w:ind w:left="2880" w:hanging="360"/>
      </w:pPr>
    </w:lvl>
    <w:lvl w:ilvl="4" w:tplc="D6FAC7D2" w:tentative="1">
      <w:start w:val="1"/>
      <w:numFmt w:val="lowerLetter"/>
      <w:lvlText w:val="%5."/>
      <w:lvlJc w:val="left"/>
      <w:pPr>
        <w:ind w:left="3600" w:hanging="360"/>
      </w:pPr>
    </w:lvl>
    <w:lvl w:ilvl="5" w:tplc="635643B4" w:tentative="1">
      <w:start w:val="1"/>
      <w:numFmt w:val="lowerRoman"/>
      <w:lvlText w:val="%6."/>
      <w:lvlJc w:val="right"/>
      <w:pPr>
        <w:ind w:left="4320" w:hanging="180"/>
      </w:pPr>
    </w:lvl>
    <w:lvl w:ilvl="6" w:tplc="D20CC6D0" w:tentative="1">
      <w:start w:val="1"/>
      <w:numFmt w:val="decimal"/>
      <w:lvlText w:val="%7."/>
      <w:lvlJc w:val="left"/>
      <w:pPr>
        <w:ind w:left="5040" w:hanging="360"/>
      </w:pPr>
    </w:lvl>
    <w:lvl w:ilvl="7" w:tplc="B04E1010" w:tentative="1">
      <w:start w:val="1"/>
      <w:numFmt w:val="lowerLetter"/>
      <w:lvlText w:val="%8."/>
      <w:lvlJc w:val="left"/>
      <w:pPr>
        <w:ind w:left="5760" w:hanging="360"/>
      </w:pPr>
    </w:lvl>
    <w:lvl w:ilvl="8" w:tplc="B8F87690" w:tentative="1">
      <w:start w:val="1"/>
      <w:numFmt w:val="lowerRoman"/>
      <w:lvlText w:val="%9."/>
      <w:lvlJc w:val="right"/>
      <w:pPr>
        <w:ind w:left="6480" w:hanging="180"/>
      </w:pPr>
    </w:lvl>
  </w:abstractNum>
  <w:abstractNum w:abstractNumId="16" w15:restartNumberingAfterBreak="0">
    <w:nsid w:val="56745EDF"/>
    <w:multiLevelType w:val="hybridMultilevel"/>
    <w:tmpl w:val="DA188CA8"/>
    <w:lvl w:ilvl="0" w:tplc="96C48A9A">
      <w:start w:val="1"/>
      <w:numFmt w:val="decimal"/>
      <w:lvlText w:val="%1."/>
      <w:lvlJc w:val="left"/>
      <w:pPr>
        <w:ind w:left="502" w:hanging="360"/>
      </w:pPr>
    </w:lvl>
    <w:lvl w:ilvl="1" w:tplc="C680C604" w:tentative="1">
      <w:start w:val="1"/>
      <w:numFmt w:val="lowerLetter"/>
      <w:lvlText w:val="%2."/>
      <w:lvlJc w:val="left"/>
      <w:pPr>
        <w:ind w:left="1222" w:hanging="360"/>
      </w:pPr>
    </w:lvl>
    <w:lvl w:ilvl="2" w:tplc="2C3C5F66" w:tentative="1">
      <w:start w:val="1"/>
      <w:numFmt w:val="lowerRoman"/>
      <w:lvlText w:val="%3."/>
      <w:lvlJc w:val="right"/>
      <w:pPr>
        <w:ind w:left="1942" w:hanging="180"/>
      </w:pPr>
    </w:lvl>
    <w:lvl w:ilvl="3" w:tplc="57F8485C" w:tentative="1">
      <w:start w:val="1"/>
      <w:numFmt w:val="decimal"/>
      <w:lvlText w:val="%4."/>
      <w:lvlJc w:val="left"/>
      <w:pPr>
        <w:ind w:left="2662" w:hanging="360"/>
      </w:pPr>
    </w:lvl>
    <w:lvl w:ilvl="4" w:tplc="77A466DC" w:tentative="1">
      <w:start w:val="1"/>
      <w:numFmt w:val="lowerLetter"/>
      <w:lvlText w:val="%5."/>
      <w:lvlJc w:val="left"/>
      <w:pPr>
        <w:ind w:left="3382" w:hanging="360"/>
      </w:pPr>
    </w:lvl>
    <w:lvl w:ilvl="5" w:tplc="67EC4532" w:tentative="1">
      <w:start w:val="1"/>
      <w:numFmt w:val="lowerRoman"/>
      <w:lvlText w:val="%6."/>
      <w:lvlJc w:val="right"/>
      <w:pPr>
        <w:ind w:left="4102" w:hanging="180"/>
      </w:pPr>
    </w:lvl>
    <w:lvl w:ilvl="6" w:tplc="F8128946" w:tentative="1">
      <w:start w:val="1"/>
      <w:numFmt w:val="decimal"/>
      <w:lvlText w:val="%7."/>
      <w:lvlJc w:val="left"/>
      <w:pPr>
        <w:ind w:left="4822" w:hanging="360"/>
      </w:pPr>
    </w:lvl>
    <w:lvl w:ilvl="7" w:tplc="D01C4B8E" w:tentative="1">
      <w:start w:val="1"/>
      <w:numFmt w:val="lowerLetter"/>
      <w:lvlText w:val="%8."/>
      <w:lvlJc w:val="left"/>
      <w:pPr>
        <w:ind w:left="5542" w:hanging="360"/>
      </w:pPr>
    </w:lvl>
    <w:lvl w:ilvl="8" w:tplc="FC804C10" w:tentative="1">
      <w:start w:val="1"/>
      <w:numFmt w:val="lowerRoman"/>
      <w:lvlText w:val="%9."/>
      <w:lvlJc w:val="right"/>
      <w:pPr>
        <w:ind w:left="6262" w:hanging="180"/>
      </w:pPr>
    </w:lvl>
  </w:abstractNum>
  <w:abstractNum w:abstractNumId="17" w15:restartNumberingAfterBreak="0">
    <w:nsid w:val="5B3C60A1"/>
    <w:multiLevelType w:val="hybridMultilevel"/>
    <w:tmpl w:val="0F4E91DE"/>
    <w:lvl w:ilvl="0" w:tplc="9726FD9C">
      <w:start w:val="1"/>
      <w:numFmt w:val="decimal"/>
      <w:lvlText w:val="%1."/>
      <w:lvlJc w:val="left"/>
      <w:pPr>
        <w:ind w:left="720" w:hanging="360"/>
      </w:pPr>
      <w:rPr>
        <w:rFonts w:hint="default"/>
      </w:rPr>
    </w:lvl>
    <w:lvl w:ilvl="1" w:tplc="FEA82FBE" w:tentative="1">
      <w:start w:val="1"/>
      <w:numFmt w:val="lowerLetter"/>
      <w:lvlText w:val="%2."/>
      <w:lvlJc w:val="left"/>
      <w:pPr>
        <w:ind w:left="1440" w:hanging="360"/>
      </w:pPr>
    </w:lvl>
    <w:lvl w:ilvl="2" w:tplc="0AA01220" w:tentative="1">
      <w:start w:val="1"/>
      <w:numFmt w:val="lowerRoman"/>
      <w:lvlText w:val="%3."/>
      <w:lvlJc w:val="right"/>
      <w:pPr>
        <w:ind w:left="2160" w:hanging="180"/>
      </w:pPr>
    </w:lvl>
    <w:lvl w:ilvl="3" w:tplc="9A369F52" w:tentative="1">
      <w:start w:val="1"/>
      <w:numFmt w:val="decimal"/>
      <w:lvlText w:val="%4."/>
      <w:lvlJc w:val="left"/>
      <w:pPr>
        <w:ind w:left="2880" w:hanging="360"/>
      </w:pPr>
    </w:lvl>
    <w:lvl w:ilvl="4" w:tplc="B36CA22A" w:tentative="1">
      <w:start w:val="1"/>
      <w:numFmt w:val="lowerLetter"/>
      <w:lvlText w:val="%5."/>
      <w:lvlJc w:val="left"/>
      <w:pPr>
        <w:ind w:left="3600" w:hanging="360"/>
      </w:pPr>
    </w:lvl>
    <w:lvl w:ilvl="5" w:tplc="A19444A2" w:tentative="1">
      <w:start w:val="1"/>
      <w:numFmt w:val="lowerRoman"/>
      <w:lvlText w:val="%6."/>
      <w:lvlJc w:val="right"/>
      <w:pPr>
        <w:ind w:left="4320" w:hanging="180"/>
      </w:pPr>
    </w:lvl>
    <w:lvl w:ilvl="6" w:tplc="60B8DEE2" w:tentative="1">
      <w:start w:val="1"/>
      <w:numFmt w:val="decimal"/>
      <w:lvlText w:val="%7."/>
      <w:lvlJc w:val="left"/>
      <w:pPr>
        <w:ind w:left="5040" w:hanging="360"/>
      </w:pPr>
    </w:lvl>
    <w:lvl w:ilvl="7" w:tplc="0054FD9A" w:tentative="1">
      <w:start w:val="1"/>
      <w:numFmt w:val="lowerLetter"/>
      <w:lvlText w:val="%8."/>
      <w:lvlJc w:val="left"/>
      <w:pPr>
        <w:ind w:left="5760" w:hanging="360"/>
      </w:pPr>
    </w:lvl>
    <w:lvl w:ilvl="8" w:tplc="CAB8AE24" w:tentative="1">
      <w:start w:val="1"/>
      <w:numFmt w:val="lowerRoman"/>
      <w:lvlText w:val="%9."/>
      <w:lvlJc w:val="right"/>
      <w:pPr>
        <w:ind w:left="6480" w:hanging="180"/>
      </w:pPr>
    </w:lvl>
  </w:abstractNum>
  <w:abstractNum w:abstractNumId="18" w15:restartNumberingAfterBreak="0">
    <w:nsid w:val="6CB81933"/>
    <w:multiLevelType w:val="hybridMultilevel"/>
    <w:tmpl w:val="BB7CFEFE"/>
    <w:lvl w:ilvl="0" w:tplc="6032F4A6">
      <w:start w:val="1"/>
      <w:numFmt w:val="decimal"/>
      <w:lvlText w:val="%1."/>
      <w:lvlJc w:val="left"/>
      <w:pPr>
        <w:ind w:left="720" w:hanging="360"/>
      </w:pPr>
    </w:lvl>
    <w:lvl w:ilvl="1" w:tplc="3CA85B84" w:tentative="1">
      <w:start w:val="1"/>
      <w:numFmt w:val="lowerLetter"/>
      <w:lvlText w:val="%2."/>
      <w:lvlJc w:val="left"/>
      <w:pPr>
        <w:ind w:left="1440" w:hanging="360"/>
      </w:pPr>
    </w:lvl>
    <w:lvl w:ilvl="2" w:tplc="55A28C0A" w:tentative="1">
      <w:start w:val="1"/>
      <w:numFmt w:val="lowerRoman"/>
      <w:lvlText w:val="%3."/>
      <w:lvlJc w:val="right"/>
      <w:pPr>
        <w:ind w:left="2160" w:hanging="180"/>
      </w:pPr>
    </w:lvl>
    <w:lvl w:ilvl="3" w:tplc="C7C8ECE0" w:tentative="1">
      <w:start w:val="1"/>
      <w:numFmt w:val="decimal"/>
      <w:lvlText w:val="%4."/>
      <w:lvlJc w:val="left"/>
      <w:pPr>
        <w:ind w:left="2880" w:hanging="360"/>
      </w:pPr>
    </w:lvl>
    <w:lvl w:ilvl="4" w:tplc="CD523EC0" w:tentative="1">
      <w:start w:val="1"/>
      <w:numFmt w:val="lowerLetter"/>
      <w:lvlText w:val="%5."/>
      <w:lvlJc w:val="left"/>
      <w:pPr>
        <w:ind w:left="3600" w:hanging="360"/>
      </w:pPr>
    </w:lvl>
    <w:lvl w:ilvl="5" w:tplc="D31A0A46" w:tentative="1">
      <w:start w:val="1"/>
      <w:numFmt w:val="lowerRoman"/>
      <w:lvlText w:val="%6."/>
      <w:lvlJc w:val="right"/>
      <w:pPr>
        <w:ind w:left="4320" w:hanging="180"/>
      </w:pPr>
    </w:lvl>
    <w:lvl w:ilvl="6" w:tplc="6A7A28FA" w:tentative="1">
      <w:start w:val="1"/>
      <w:numFmt w:val="decimal"/>
      <w:lvlText w:val="%7."/>
      <w:lvlJc w:val="left"/>
      <w:pPr>
        <w:ind w:left="5040" w:hanging="360"/>
      </w:pPr>
    </w:lvl>
    <w:lvl w:ilvl="7" w:tplc="693E08E8" w:tentative="1">
      <w:start w:val="1"/>
      <w:numFmt w:val="lowerLetter"/>
      <w:lvlText w:val="%8."/>
      <w:lvlJc w:val="left"/>
      <w:pPr>
        <w:ind w:left="5760" w:hanging="360"/>
      </w:pPr>
    </w:lvl>
    <w:lvl w:ilvl="8" w:tplc="09CC5C0C" w:tentative="1">
      <w:start w:val="1"/>
      <w:numFmt w:val="lowerRoman"/>
      <w:lvlText w:val="%9."/>
      <w:lvlJc w:val="right"/>
      <w:pPr>
        <w:ind w:left="6480" w:hanging="180"/>
      </w:pPr>
    </w:lvl>
  </w:abstractNum>
  <w:abstractNum w:abstractNumId="19" w15:restartNumberingAfterBreak="0">
    <w:nsid w:val="721265B4"/>
    <w:multiLevelType w:val="hybridMultilevel"/>
    <w:tmpl w:val="D8969150"/>
    <w:lvl w:ilvl="0" w:tplc="2820D0D6">
      <w:start w:val="1"/>
      <w:numFmt w:val="decimal"/>
      <w:lvlText w:val="%1."/>
      <w:lvlJc w:val="left"/>
      <w:pPr>
        <w:ind w:left="502" w:hanging="360"/>
      </w:pPr>
    </w:lvl>
    <w:lvl w:ilvl="1" w:tplc="2AAA3DD6" w:tentative="1">
      <w:start w:val="1"/>
      <w:numFmt w:val="lowerLetter"/>
      <w:lvlText w:val="%2."/>
      <w:lvlJc w:val="left"/>
      <w:pPr>
        <w:ind w:left="1222" w:hanging="360"/>
      </w:pPr>
    </w:lvl>
    <w:lvl w:ilvl="2" w:tplc="9760E290" w:tentative="1">
      <w:start w:val="1"/>
      <w:numFmt w:val="lowerRoman"/>
      <w:lvlText w:val="%3."/>
      <w:lvlJc w:val="right"/>
      <w:pPr>
        <w:ind w:left="1942" w:hanging="180"/>
      </w:pPr>
    </w:lvl>
    <w:lvl w:ilvl="3" w:tplc="3BF6C9CA" w:tentative="1">
      <w:start w:val="1"/>
      <w:numFmt w:val="decimal"/>
      <w:lvlText w:val="%4."/>
      <w:lvlJc w:val="left"/>
      <w:pPr>
        <w:ind w:left="2662" w:hanging="360"/>
      </w:pPr>
    </w:lvl>
    <w:lvl w:ilvl="4" w:tplc="C3FC1C12" w:tentative="1">
      <w:start w:val="1"/>
      <w:numFmt w:val="lowerLetter"/>
      <w:lvlText w:val="%5."/>
      <w:lvlJc w:val="left"/>
      <w:pPr>
        <w:ind w:left="3382" w:hanging="360"/>
      </w:pPr>
    </w:lvl>
    <w:lvl w:ilvl="5" w:tplc="36860302" w:tentative="1">
      <w:start w:val="1"/>
      <w:numFmt w:val="lowerRoman"/>
      <w:lvlText w:val="%6."/>
      <w:lvlJc w:val="right"/>
      <w:pPr>
        <w:ind w:left="4102" w:hanging="180"/>
      </w:pPr>
    </w:lvl>
    <w:lvl w:ilvl="6" w:tplc="AD7AA47A" w:tentative="1">
      <w:start w:val="1"/>
      <w:numFmt w:val="decimal"/>
      <w:lvlText w:val="%7."/>
      <w:lvlJc w:val="left"/>
      <w:pPr>
        <w:ind w:left="4822" w:hanging="360"/>
      </w:pPr>
    </w:lvl>
    <w:lvl w:ilvl="7" w:tplc="8F2C1634" w:tentative="1">
      <w:start w:val="1"/>
      <w:numFmt w:val="lowerLetter"/>
      <w:lvlText w:val="%8."/>
      <w:lvlJc w:val="left"/>
      <w:pPr>
        <w:ind w:left="5542" w:hanging="360"/>
      </w:pPr>
    </w:lvl>
    <w:lvl w:ilvl="8" w:tplc="128CD432" w:tentative="1">
      <w:start w:val="1"/>
      <w:numFmt w:val="lowerRoman"/>
      <w:lvlText w:val="%9."/>
      <w:lvlJc w:val="right"/>
      <w:pPr>
        <w:ind w:left="6262" w:hanging="180"/>
      </w:pPr>
    </w:lvl>
  </w:abstractNum>
  <w:abstractNum w:abstractNumId="20" w15:restartNumberingAfterBreak="0">
    <w:nsid w:val="773C0C79"/>
    <w:multiLevelType w:val="multilevel"/>
    <w:tmpl w:val="525A983A"/>
    <w:lvl w:ilvl="0">
      <w:start w:val="1"/>
      <w:numFmt w:val="lowerLetter"/>
      <w:lvlText w:val="%1."/>
      <w:lvlJc w:val="left"/>
      <w:pPr>
        <w:tabs>
          <w:tab w:val="left" w:pos="216"/>
        </w:tabs>
      </w:pPr>
      <w:rPr>
        <w:rFonts w:ascii="Calibri" w:eastAsia="Calibri" w:hAnsi="Calibri"/>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7BA5D9F"/>
    <w:multiLevelType w:val="multilevel"/>
    <w:tmpl w:val="AD726062"/>
    <w:lvl w:ilvl="0">
      <w:start w:val="1"/>
      <w:numFmt w:val="lowerLetter"/>
      <w:lvlText w:val="%1."/>
      <w:lvlJc w:val="left"/>
      <w:pPr>
        <w:tabs>
          <w:tab w:val="left" w:pos="288"/>
        </w:tabs>
      </w:pPr>
      <w:rPr>
        <w:rFonts w:ascii="Calibri" w:eastAsia="Calibri" w:hAnsi="Calibri"/>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39767638">
    <w:abstractNumId w:val="7"/>
  </w:num>
  <w:num w:numId="2" w16cid:durableId="901452141">
    <w:abstractNumId w:val="2"/>
  </w:num>
  <w:num w:numId="3" w16cid:durableId="1348747431">
    <w:abstractNumId w:val="20"/>
  </w:num>
  <w:num w:numId="4" w16cid:durableId="302279153">
    <w:abstractNumId w:val="12"/>
  </w:num>
  <w:num w:numId="5" w16cid:durableId="1154688337">
    <w:abstractNumId w:val="21"/>
  </w:num>
  <w:num w:numId="6" w16cid:durableId="141503513">
    <w:abstractNumId w:val="3"/>
  </w:num>
  <w:num w:numId="7" w16cid:durableId="722171574">
    <w:abstractNumId w:val="17"/>
  </w:num>
  <w:num w:numId="8" w16cid:durableId="702438734">
    <w:abstractNumId w:val="10"/>
  </w:num>
  <w:num w:numId="9" w16cid:durableId="1298335461">
    <w:abstractNumId w:val="18"/>
  </w:num>
  <w:num w:numId="10" w16cid:durableId="43608221">
    <w:abstractNumId w:val="15"/>
  </w:num>
  <w:num w:numId="11" w16cid:durableId="530264144">
    <w:abstractNumId w:val="4"/>
  </w:num>
  <w:num w:numId="12" w16cid:durableId="1237284697">
    <w:abstractNumId w:val="5"/>
  </w:num>
  <w:num w:numId="13" w16cid:durableId="1594895357">
    <w:abstractNumId w:val="8"/>
  </w:num>
  <w:num w:numId="14" w16cid:durableId="1912154250">
    <w:abstractNumId w:val="11"/>
  </w:num>
  <w:num w:numId="15" w16cid:durableId="251594760">
    <w:abstractNumId w:val="16"/>
  </w:num>
  <w:num w:numId="16" w16cid:durableId="1145053224">
    <w:abstractNumId w:val="9"/>
  </w:num>
  <w:num w:numId="17" w16cid:durableId="1305698733">
    <w:abstractNumId w:val="9"/>
    <w:lvlOverride w:ilvl="0">
      <w:lvl w:ilvl="0" w:tplc="24A2DD04">
        <w:start w:val="1"/>
        <w:numFmt w:val="lowerLetter"/>
        <w:suff w:val="space"/>
        <w:lvlText w:val="%1."/>
        <w:lvlJc w:val="left"/>
        <w:pPr>
          <w:ind w:left="792" w:hanging="360"/>
        </w:pPr>
        <w:rPr>
          <w:rFonts w:hint="default"/>
        </w:rPr>
      </w:lvl>
    </w:lvlOverride>
    <w:lvlOverride w:ilvl="1">
      <w:lvl w:ilvl="1" w:tplc="5E1235A8">
        <w:start w:val="1"/>
        <w:numFmt w:val="lowerLetter"/>
        <w:lvlText w:val="%2."/>
        <w:lvlJc w:val="left"/>
        <w:pPr>
          <w:ind w:left="1440" w:hanging="360"/>
        </w:pPr>
      </w:lvl>
    </w:lvlOverride>
    <w:lvlOverride w:ilvl="2">
      <w:lvl w:ilvl="2" w:tplc="007CEAF6" w:tentative="1">
        <w:start w:val="1"/>
        <w:numFmt w:val="lowerRoman"/>
        <w:lvlText w:val="%3."/>
        <w:lvlJc w:val="right"/>
        <w:pPr>
          <w:ind w:left="2160" w:hanging="180"/>
        </w:pPr>
      </w:lvl>
    </w:lvlOverride>
    <w:lvlOverride w:ilvl="3">
      <w:lvl w:ilvl="3" w:tplc="649ADDB2" w:tentative="1">
        <w:start w:val="1"/>
        <w:numFmt w:val="decimal"/>
        <w:lvlText w:val="%4."/>
        <w:lvlJc w:val="left"/>
        <w:pPr>
          <w:ind w:left="2880" w:hanging="360"/>
        </w:pPr>
      </w:lvl>
    </w:lvlOverride>
    <w:lvlOverride w:ilvl="4">
      <w:lvl w:ilvl="4" w:tplc="9F448FE4" w:tentative="1">
        <w:start w:val="1"/>
        <w:numFmt w:val="lowerLetter"/>
        <w:lvlText w:val="%5."/>
        <w:lvlJc w:val="left"/>
        <w:pPr>
          <w:ind w:left="3600" w:hanging="360"/>
        </w:pPr>
      </w:lvl>
    </w:lvlOverride>
    <w:lvlOverride w:ilvl="5">
      <w:lvl w:ilvl="5" w:tplc="9362A170" w:tentative="1">
        <w:start w:val="1"/>
        <w:numFmt w:val="lowerRoman"/>
        <w:lvlText w:val="%6."/>
        <w:lvlJc w:val="right"/>
        <w:pPr>
          <w:ind w:left="4320" w:hanging="180"/>
        </w:pPr>
      </w:lvl>
    </w:lvlOverride>
    <w:lvlOverride w:ilvl="6">
      <w:lvl w:ilvl="6" w:tplc="DF568DBE" w:tentative="1">
        <w:start w:val="1"/>
        <w:numFmt w:val="decimal"/>
        <w:lvlText w:val="%7."/>
        <w:lvlJc w:val="left"/>
        <w:pPr>
          <w:ind w:left="5040" w:hanging="360"/>
        </w:pPr>
      </w:lvl>
    </w:lvlOverride>
    <w:lvlOverride w:ilvl="7">
      <w:lvl w:ilvl="7" w:tplc="4C34C666" w:tentative="1">
        <w:start w:val="1"/>
        <w:numFmt w:val="lowerLetter"/>
        <w:lvlText w:val="%8."/>
        <w:lvlJc w:val="left"/>
        <w:pPr>
          <w:ind w:left="5760" w:hanging="360"/>
        </w:pPr>
      </w:lvl>
    </w:lvlOverride>
    <w:lvlOverride w:ilvl="8">
      <w:lvl w:ilvl="8" w:tplc="C7C8C0A2" w:tentative="1">
        <w:start w:val="1"/>
        <w:numFmt w:val="lowerRoman"/>
        <w:lvlText w:val="%9."/>
        <w:lvlJc w:val="right"/>
        <w:pPr>
          <w:ind w:left="6480" w:hanging="180"/>
        </w:pPr>
      </w:lvl>
    </w:lvlOverride>
  </w:num>
  <w:num w:numId="18" w16cid:durableId="2102409117">
    <w:abstractNumId w:val="19"/>
  </w:num>
  <w:num w:numId="19" w16cid:durableId="48698286">
    <w:abstractNumId w:val="13"/>
  </w:num>
  <w:num w:numId="20" w16cid:durableId="1051424635">
    <w:abstractNumId w:val="6"/>
  </w:num>
  <w:num w:numId="21" w16cid:durableId="1362172923">
    <w:abstractNumId w:val="0"/>
  </w:num>
  <w:num w:numId="22" w16cid:durableId="907805438">
    <w:abstractNumId w:val="1"/>
  </w:num>
  <w:num w:numId="23" w16cid:durableId="19349758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FB5"/>
    <w:rsid w:val="00003C8B"/>
    <w:rsid w:val="00004067"/>
    <w:rsid w:val="00005375"/>
    <w:rsid w:val="00010DDD"/>
    <w:rsid w:val="00022EDC"/>
    <w:rsid w:val="000310F6"/>
    <w:rsid w:val="00031FD4"/>
    <w:rsid w:val="00033E41"/>
    <w:rsid w:val="00034BB3"/>
    <w:rsid w:val="00050FC9"/>
    <w:rsid w:val="00061063"/>
    <w:rsid w:val="00066729"/>
    <w:rsid w:val="00072370"/>
    <w:rsid w:val="00072C3E"/>
    <w:rsid w:val="00084F0D"/>
    <w:rsid w:val="00091214"/>
    <w:rsid w:val="0009560D"/>
    <w:rsid w:val="000C21D0"/>
    <w:rsid w:val="000E3E4F"/>
    <w:rsid w:val="000E797A"/>
    <w:rsid w:val="000F066B"/>
    <w:rsid w:val="000F17D5"/>
    <w:rsid w:val="000F3771"/>
    <w:rsid w:val="000F4320"/>
    <w:rsid w:val="000F6399"/>
    <w:rsid w:val="001102AE"/>
    <w:rsid w:val="00114018"/>
    <w:rsid w:val="001221FC"/>
    <w:rsid w:val="00127E0A"/>
    <w:rsid w:val="00131776"/>
    <w:rsid w:val="001369E1"/>
    <w:rsid w:val="001447AD"/>
    <w:rsid w:val="00152FD8"/>
    <w:rsid w:val="001553FA"/>
    <w:rsid w:val="00167A49"/>
    <w:rsid w:val="00167C15"/>
    <w:rsid w:val="00181F3B"/>
    <w:rsid w:val="0018749D"/>
    <w:rsid w:val="00194927"/>
    <w:rsid w:val="001A6293"/>
    <w:rsid w:val="001B1DBB"/>
    <w:rsid w:val="001B5FBC"/>
    <w:rsid w:val="001C1BFC"/>
    <w:rsid w:val="001C3A0B"/>
    <w:rsid w:val="001C5C89"/>
    <w:rsid w:val="001D7573"/>
    <w:rsid w:val="001E0F6E"/>
    <w:rsid w:val="001E41AC"/>
    <w:rsid w:val="001E4DA4"/>
    <w:rsid w:val="001F2250"/>
    <w:rsid w:val="00200928"/>
    <w:rsid w:val="00203813"/>
    <w:rsid w:val="00205268"/>
    <w:rsid w:val="0021436A"/>
    <w:rsid w:val="00234A33"/>
    <w:rsid w:val="00235F9A"/>
    <w:rsid w:val="00247703"/>
    <w:rsid w:val="00257DFE"/>
    <w:rsid w:val="00270418"/>
    <w:rsid w:val="00274BD0"/>
    <w:rsid w:val="002A354D"/>
    <w:rsid w:val="002A598E"/>
    <w:rsid w:val="002A5CA1"/>
    <w:rsid w:val="002C1502"/>
    <w:rsid w:val="002E6B3E"/>
    <w:rsid w:val="00314E3F"/>
    <w:rsid w:val="00320259"/>
    <w:rsid w:val="00326707"/>
    <w:rsid w:val="00331C29"/>
    <w:rsid w:val="00332156"/>
    <w:rsid w:val="003414B5"/>
    <w:rsid w:val="00343395"/>
    <w:rsid w:val="00351920"/>
    <w:rsid w:val="00363E20"/>
    <w:rsid w:val="0036515C"/>
    <w:rsid w:val="003667A8"/>
    <w:rsid w:val="003830BF"/>
    <w:rsid w:val="00391A6E"/>
    <w:rsid w:val="00394584"/>
    <w:rsid w:val="003969DF"/>
    <w:rsid w:val="003A32C3"/>
    <w:rsid w:val="003A5AF4"/>
    <w:rsid w:val="003A7E94"/>
    <w:rsid w:val="003B6471"/>
    <w:rsid w:val="003C1C56"/>
    <w:rsid w:val="003C255A"/>
    <w:rsid w:val="003D5D6C"/>
    <w:rsid w:val="003E0FE1"/>
    <w:rsid w:val="003E727B"/>
    <w:rsid w:val="004044A5"/>
    <w:rsid w:val="00410FAC"/>
    <w:rsid w:val="00412D85"/>
    <w:rsid w:val="0041355B"/>
    <w:rsid w:val="0041495C"/>
    <w:rsid w:val="00432BD9"/>
    <w:rsid w:val="0044266F"/>
    <w:rsid w:val="0045220E"/>
    <w:rsid w:val="00474FB5"/>
    <w:rsid w:val="00476AF6"/>
    <w:rsid w:val="00496F5A"/>
    <w:rsid w:val="004A00A8"/>
    <w:rsid w:val="004A7363"/>
    <w:rsid w:val="004B2C2E"/>
    <w:rsid w:val="004C2285"/>
    <w:rsid w:val="004C48F2"/>
    <w:rsid w:val="004D06A5"/>
    <w:rsid w:val="004E5B35"/>
    <w:rsid w:val="004F6422"/>
    <w:rsid w:val="00503F9F"/>
    <w:rsid w:val="00506794"/>
    <w:rsid w:val="005069B4"/>
    <w:rsid w:val="00510122"/>
    <w:rsid w:val="00515068"/>
    <w:rsid w:val="00517A98"/>
    <w:rsid w:val="00517FCF"/>
    <w:rsid w:val="00522BDC"/>
    <w:rsid w:val="00524444"/>
    <w:rsid w:val="00526DFA"/>
    <w:rsid w:val="00532111"/>
    <w:rsid w:val="0053266C"/>
    <w:rsid w:val="00533173"/>
    <w:rsid w:val="00540181"/>
    <w:rsid w:val="005447CD"/>
    <w:rsid w:val="005563E4"/>
    <w:rsid w:val="00556C08"/>
    <w:rsid w:val="00574AA0"/>
    <w:rsid w:val="00577058"/>
    <w:rsid w:val="00581B49"/>
    <w:rsid w:val="0058269D"/>
    <w:rsid w:val="00585A67"/>
    <w:rsid w:val="00592012"/>
    <w:rsid w:val="00593EDA"/>
    <w:rsid w:val="00597F04"/>
    <w:rsid w:val="005A5B30"/>
    <w:rsid w:val="005B54FC"/>
    <w:rsid w:val="005C0F02"/>
    <w:rsid w:val="005C4EEE"/>
    <w:rsid w:val="005C666E"/>
    <w:rsid w:val="005E663E"/>
    <w:rsid w:val="006131C8"/>
    <w:rsid w:val="006146D6"/>
    <w:rsid w:val="00615219"/>
    <w:rsid w:val="00615F06"/>
    <w:rsid w:val="00625AB9"/>
    <w:rsid w:val="00632A76"/>
    <w:rsid w:val="00645DC8"/>
    <w:rsid w:val="0067560A"/>
    <w:rsid w:val="006759F6"/>
    <w:rsid w:val="00677303"/>
    <w:rsid w:val="00683317"/>
    <w:rsid w:val="006833C2"/>
    <w:rsid w:val="00684E63"/>
    <w:rsid w:val="00687298"/>
    <w:rsid w:val="006B62B9"/>
    <w:rsid w:val="006B70B7"/>
    <w:rsid w:val="006C165F"/>
    <w:rsid w:val="006C3BC6"/>
    <w:rsid w:val="006C3DC2"/>
    <w:rsid w:val="006C3E63"/>
    <w:rsid w:val="006C4E19"/>
    <w:rsid w:val="006D2790"/>
    <w:rsid w:val="006E6EBD"/>
    <w:rsid w:val="006E7B34"/>
    <w:rsid w:val="006F72B1"/>
    <w:rsid w:val="006F786C"/>
    <w:rsid w:val="00711181"/>
    <w:rsid w:val="007151AD"/>
    <w:rsid w:val="00733848"/>
    <w:rsid w:val="00741C85"/>
    <w:rsid w:val="00751003"/>
    <w:rsid w:val="007560C7"/>
    <w:rsid w:val="00757526"/>
    <w:rsid w:val="007615CE"/>
    <w:rsid w:val="007637AF"/>
    <w:rsid w:val="00767EF4"/>
    <w:rsid w:val="00772413"/>
    <w:rsid w:val="00775912"/>
    <w:rsid w:val="00780A83"/>
    <w:rsid w:val="00781B6E"/>
    <w:rsid w:val="00785748"/>
    <w:rsid w:val="00786450"/>
    <w:rsid w:val="00792C6E"/>
    <w:rsid w:val="007A20C0"/>
    <w:rsid w:val="007C1793"/>
    <w:rsid w:val="007C6C57"/>
    <w:rsid w:val="007D1317"/>
    <w:rsid w:val="007D1FD1"/>
    <w:rsid w:val="007D5F70"/>
    <w:rsid w:val="007D6A4E"/>
    <w:rsid w:val="007E0651"/>
    <w:rsid w:val="007E5CFD"/>
    <w:rsid w:val="007F194C"/>
    <w:rsid w:val="007F4B1A"/>
    <w:rsid w:val="00811503"/>
    <w:rsid w:val="0081484A"/>
    <w:rsid w:val="00815E9C"/>
    <w:rsid w:val="008169FC"/>
    <w:rsid w:val="00825568"/>
    <w:rsid w:val="0084746C"/>
    <w:rsid w:val="00847AE1"/>
    <w:rsid w:val="00847F77"/>
    <w:rsid w:val="00851A9B"/>
    <w:rsid w:val="00852A6A"/>
    <w:rsid w:val="00864F33"/>
    <w:rsid w:val="00865AE5"/>
    <w:rsid w:val="00880A2B"/>
    <w:rsid w:val="0088493B"/>
    <w:rsid w:val="0089010A"/>
    <w:rsid w:val="00891544"/>
    <w:rsid w:val="008933CE"/>
    <w:rsid w:val="008A3948"/>
    <w:rsid w:val="008B4C5B"/>
    <w:rsid w:val="008B7E6F"/>
    <w:rsid w:val="008C58AE"/>
    <w:rsid w:val="008C5B8F"/>
    <w:rsid w:val="008C7A0F"/>
    <w:rsid w:val="008D1A94"/>
    <w:rsid w:val="008F028F"/>
    <w:rsid w:val="008F0686"/>
    <w:rsid w:val="008F49F4"/>
    <w:rsid w:val="008F6D72"/>
    <w:rsid w:val="009060D9"/>
    <w:rsid w:val="00912166"/>
    <w:rsid w:val="00914E98"/>
    <w:rsid w:val="00932DBF"/>
    <w:rsid w:val="00944A29"/>
    <w:rsid w:val="00961029"/>
    <w:rsid w:val="009878E3"/>
    <w:rsid w:val="009A17F3"/>
    <w:rsid w:val="009A1F16"/>
    <w:rsid w:val="009A2E57"/>
    <w:rsid w:val="009A5612"/>
    <w:rsid w:val="009B6C2C"/>
    <w:rsid w:val="009B7346"/>
    <w:rsid w:val="009C4FDF"/>
    <w:rsid w:val="009C652A"/>
    <w:rsid w:val="009E5E25"/>
    <w:rsid w:val="009F4ABF"/>
    <w:rsid w:val="009F4FBD"/>
    <w:rsid w:val="00A022BA"/>
    <w:rsid w:val="00A21427"/>
    <w:rsid w:val="00A240BF"/>
    <w:rsid w:val="00A4118E"/>
    <w:rsid w:val="00A41655"/>
    <w:rsid w:val="00A431F0"/>
    <w:rsid w:val="00A4446A"/>
    <w:rsid w:val="00A55E4F"/>
    <w:rsid w:val="00A57B6E"/>
    <w:rsid w:val="00A61CE5"/>
    <w:rsid w:val="00A61FCD"/>
    <w:rsid w:val="00A621DB"/>
    <w:rsid w:val="00A66294"/>
    <w:rsid w:val="00A76128"/>
    <w:rsid w:val="00A86E74"/>
    <w:rsid w:val="00A936D4"/>
    <w:rsid w:val="00A93754"/>
    <w:rsid w:val="00A96276"/>
    <w:rsid w:val="00AA4D5A"/>
    <w:rsid w:val="00AA74E6"/>
    <w:rsid w:val="00AB03CD"/>
    <w:rsid w:val="00AB0EE8"/>
    <w:rsid w:val="00AB10EC"/>
    <w:rsid w:val="00AB31B5"/>
    <w:rsid w:val="00AB6828"/>
    <w:rsid w:val="00AC0440"/>
    <w:rsid w:val="00AD15EA"/>
    <w:rsid w:val="00AD1B03"/>
    <w:rsid w:val="00AD784B"/>
    <w:rsid w:val="00AD7D2E"/>
    <w:rsid w:val="00AE087A"/>
    <w:rsid w:val="00AE0C38"/>
    <w:rsid w:val="00AE3172"/>
    <w:rsid w:val="00AE348C"/>
    <w:rsid w:val="00AE73E0"/>
    <w:rsid w:val="00AF25EC"/>
    <w:rsid w:val="00B127F9"/>
    <w:rsid w:val="00B1670D"/>
    <w:rsid w:val="00B26F9B"/>
    <w:rsid w:val="00B329A9"/>
    <w:rsid w:val="00B432F0"/>
    <w:rsid w:val="00B4394F"/>
    <w:rsid w:val="00B46C82"/>
    <w:rsid w:val="00B47492"/>
    <w:rsid w:val="00B57BA1"/>
    <w:rsid w:val="00B60E3D"/>
    <w:rsid w:val="00B703F3"/>
    <w:rsid w:val="00B70CA3"/>
    <w:rsid w:val="00B92B7E"/>
    <w:rsid w:val="00B95297"/>
    <w:rsid w:val="00BC4151"/>
    <w:rsid w:val="00BC6351"/>
    <w:rsid w:val="00BD7B44"/>
    <w:rsid w:val="00BE1609"/>
    <w:rsid w:val="00BE7A04"/>
    <w:rsid w:val="00C06C55"/>
    <w:rsid w:val="00C12854"/>
    <w:rsid w:val="00C23C1E"/>
    <w:rsid w:val="00C277E3"/>
    <w:rsid w:val="00C4010B"/>
    <w:rsid w:val="00C4020A"/>
    <w:rsid w:val="00C554AB"/>
    <w:rsid w:val="00C76C8F"/>
    <w:rsid w:val="00C82F5B"/>
    <w:rsid w:val="00C83443"/>
    <w:rsid w:val="00C843EC"/>
    <w:rsid w:val="00C855DA"/>
    <w:rsid w:val="00C9707D"/>
    <w:rsid w:val="00CA0284"/>
    <w:rsid w:val="00CA3CD7"/>
    <w:rsid w:val="00CB67F0"/>
    <w:rsid w:val="00CC073D"/>
    <w:rsid w:val="00CC518A"/>
    <w:rsid w:val="00CF7E0D"/>
    <w:rsid w:val="00D15582"/>
    <w:rsid w:val="00D164D3"/>
    <w:rsid w:val="00D200EB"/>
    <w:rsid w:val="00D253B0"/>
    <w:rsid w:val="00D35432"/>
    <w:rsid w:val="00D41E34"/>
    <w:rsid w:val="00D47412"/>
    <w:rsid w:val="00D5358C"/>
    <w:rsid w:val="00D55E82"/>
    <w:rsid w:val="00D64317"/>
    <w:rsid w:val="00D6556D"/>
    <w:rsid w:val="00D7114F"/>
    <w:rsid w:val="00D77863"/>
    <w:rsid w:val="00D84061"/>
    <w:rsid w:val="00DA2C5A"/>
    <w:rsid w:val="00DB0EB5"/>
    <w:rsid w:val="00DC0FFE"/>
    <w:rsid w:val="00DC6221"/>
    <w:rsid w:val="00DC6E2F"/>
    <w:rsid w:val="00DC7051"/>
    <w:rsid w:val="00DD1CFE"/>
    <w:rsid w:val="00DE6D90"/>
    <w:rsid w:val="00DF5B80"/>
    <w:rsid w:val="00E0091D"/>
    <w:rsid w:val="00E03C6B"/>
    <w:rsid w:val="00E139ED"/>
    <w:rsid w:val="00E20868"/>
    <w:rsid w:val="00E24869"/>
    <w:rsid w:val="00E40316"/>
    <w:rsid w:val="00E4366F"/>
    <w:rsid w:val="00E45E02"/>
    <w:rsid w:val="00E465F6"/>
    <w:rsid w:val="00E4710E"/>
    <w:rsid w:val="00E51FD6"/>
    <w:rsid w:val="00E5531A"/>
    <w:rsid w:val="00E56C4D"/>
    <w:rsid w:val="00E60021"/>
    <w:rsid w:val="00E63233"/>
    <w:rsid w:val="00E63C48"/>
    <w:rsid w:val="00E74A58"/>
    <w:rsid w:val="00E81CBD"/>
    <w:rsid w:val="00E826F6"/>
    <w:rsid w:val="00E876DB"/>
    <w:rsid w:val="00EA54BD"/>
    <w:rsid w:val="00EB3825"/>
    <w:rsid w:val="00EB5C6F"/>
    <w:rsid w:val="00EB7D3B"/>
    <w:rsid w:val="00EC5474"/>
    <w:rsid w:val="00ED43C0"/>
    <w:rsid w:val="00EE6012"/>
    <w:rsid w:val="00EE72BC"/>
    <w:rsid w:val="00EF1060"/>
    <w:rsid w:val="00EF6BC4"/>
    <w:rsid w:val="00F06ACB"/>
    <w:rsid w:val="00F07B93"/>
    <w:rsid w:val="00F102E0"/>
    <w:rsid w:val="00F14B5A"/>
    <w:rsid w:val="00F25D6C"/>
    <w:rsid w:val="00F344D3"/>
    <w:rsid w:val="00F34FA3"/>
    <w:rsid w:val="00F353C0"/>
    <w:rsid w:val="00F35594"/>
    <w:rsid w:val="00F662F2"/>
    <w:rsid w:val="00F753EF"/>
    <w:rsid w:val="00F83C99"/>
    <w:rsid w:val="00F92F6D"/>
    <w:rsid w:val="00FA0AD3"/>
    <w:rsid w:val="00FA41E2"/>
    <w:rsid w:val="00FC42FD"/>
    <w:rsid w:val="00FD0D98"/>
    <w:rsid w:val="00FD25FC"/>
    <w:rsid w:val="00FD462B"/>
    <w:rsid w:val="00FE2E41"/>
    <w:rsid w:val="00FF07DE"/>
    <w:rsid w:val="3D46B41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B8C2CF"/>
  <w15:docId w15:val="{814F827B-135D-4356-A87D-6DC35942D4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060D9"/>
    <w:rPr>
      <w:sz w:val="16"/>
      <w:szCs w:val="16"/>
    </w:rPr>
  </w:style>
  <w:style w:type="paragraph" w:styleId="CommentText">
    <w:name w:val="annotation text"/>
    <w:basedOn w:val="Normal"/>
    <w:link w:val="CommentTextChar"/>
    <w:uiPriority w:val="99"/>
    <w:unhideWhenUsed/>
    <w:rsid w:val="009060D9"/>
    <w:rPr>
      <w:sz w:val="20"/>
      <w:szCs w:val="20"/>
    </w:rPr>
  </w:style>
  <w:style w:type="character" w:customStyle="1" w:styleId="CommentTextChar">
    <w:name w:val="Comment Text Char"/>
    <w:basedOn w:val="DefaultParagraphFont"/>
    <w:link w:val="CommentText"/>
    <w:uiPriority w:val="99"/>
    <w:rsid w:val="009060D9"/>
    <w:rPr>
      <w:sz w:val="20"/>
      <w:szCs w:val="20"/>
    </w:rPr>
  </w:style>
  <w:style w:type="paragraph" w:styleId="CommentSubject">
    <w:name w:val="annotation subject"/>
    <w:basedOn w:val="CommentText"/>
    <w:next w:val="CommentText"/>
    <w:link w:val="CommentSubjectChar"/>
    <w:uiPriority w:val="99"/>
    <w:semiHidden/>
    <w:unhideWhenUsed/>
    <w:rsid w:val="009060D9"/>
    <w:rPr>
      <w:b/>
      <w:bCs/>
    </w:rPr>
  </w:style>
  <w:style w:type="character" w:customStyle="1" w:styleId="CommentSubjectChar">
    <w:name w:val="Comment Subject Char"/>
    <w:basedOn w:val="CommentTextChar"/>
    <w:link w:val="CommentSubject"/>
    <w:uiPriority w:val="99"/>
    <w:semiHidden/>
    <w:rsid w:val="009060D9"/>
    <w:rPr>
      <w:b/>
      <w:bCs/>
      <w:sz w:val="20"/>
      <w:szCs w:val="20"/>
    </w:rPr>
  </w:style>
  <w:style w:type="paragraph" w:styleId="Header">
    <w:name w:val="header"/>
    <w:basedOn w:val="Normal"/>
    <w:link w:val="HeaderChar"/>
    <w:uiPriority w:val="99"/>
    <w:unhideWhenUsed/>
    <w:rsid w:val="001C3A0B"/>
    <w:pPr>
      <w:tabs>
        <w:tab w:val="center" w:pos="4513"/>
        <w:tab w:val="right" w:pos="9026"/>
      </w:tabs>
    </w:pPr>
  </w:style>
  <w:style w:type="character" w:customStyle="1" w:styleId="HeaderChar">
    <w:name w:val="Header Char"/>
    <w:basedOn w:val="DefaultParagraphFont"/>
    <w:link w:val="Header"/>
    <w:uiPriority w:val="99"/>
    <w:rsid w:val="001C3A0B"/>
  </w:style>
  <w:style w:type="paragraph" w:styleId="Footer">
    <w:name w:val="footer"/>
    <w:basedOn w:val="Normal"/>
    <w:link w:val="FooterChar"/>
    <w:uiPriority w:val="99"/>
    <w:unhideWhenUsed/>
    <w:rsid w:val="001C3A0B"/>
    <w:pPr>
      <w:tabs>
        <w:tab w:val="center" w:pos="4513"/>
        <w:tab w:val="right" w:pos="9026"/>
      </w:tabs>
    </w:pPr>
  </w:style>
  <w:style w:type="character" w:customStyle="1" w:styleId="FooterChar">
    <w:name w:val="Footer Char"/>
    <w:basedOn w:val="DefaultParagraphFont"/>
    <w:link w:val="Footer"/>
    <w:uiPriority w:val="99"/>
    <w:rsid w:val="001C3A0B"/>
  </w:style>
  <w:style w:type="paragraph" w:styleId="ListParagraph">
    <w:name w:val="List Paragraph"/>
    <w:basedOn w:val="Normal"/>
    <w:uiPriority w:val="34"/>
    <w:qFormat/>
    <w:rsid w:val="001C3A0B"/>
    <w:pPr>
      <w:ind w:left="720"/>
      <w:contextualSpacing/>
    </w:pPr>
  </w:style>
  <w:style w:type="paragraph" w:styleId="Revision">
    <w:name w:val="Revision"/>
    <w:hidden/>
    <w:uiPriority w:val="99"/>
    <w:semiHidden/>
    <w:rsid w:val="00864F33"/>
  </w:style>
  <w:style w:type="character" w:customStyle="1" w:styleId="htmlGeneratedany">
    <w:name w:val="htmlGenerated_any"/>
    <w:basedOn w:val="DefaultParagraphFont"/>
    <w:rsid w:val="004F6422"/>
  </w:style>
  <w:style w:type="paragraph" w:customStyle="1" w:styleId="olclausesli">
    <w:name w:val="ol_clauses_li"/>
    <w:basedOn w:val="Normal"/>
    <w:rsid w:val="004F6422"/>
    <w:pPr>
      <w:spacing w:line="240" w:lineRule="atLeast"/>
    </w:pPr>
    <w:rPr>
      <w:rFonts w:eastAsia="Times New Roman"/>
      <w:sz w:val="21"/>
      <w:szCs w:val="21"/>
    </w:rPr>
  </w:style>
  <w:style w:type="paragraph" w:styleId="NormalWeb">
    <w:name w:val="Normal (Web)"/>
    <w:basedOn w:val="Normal"/>
    <w:uiPriority w:val="99"/>
    <w:semiHidden/>
    <w:unhideWhenUsed/>
    <w:rsid w:val="00A57B6E"/>
    <w:pPr>
      <w:spacing w:before="100" w:beforeAutospacing="1" w:after="100" w:afterAutospacing="1"/>
    </w:pPr>
    <w:rPr>
      <w:rFonts w:eastAsia="Times New Roman"/>
      <w:sz w:val="24"/>
      <w:szCs w:val="24"/>
      <w:lang w:val="en-GB" w:eastAsia="en-GB"/>
    </w:rPr>
  </w:style>
  <w:style w:type="character" w:styleId="Strong">
    <w:name w:val="Strong"/>
    <w:basedOn w:val="DefaultParagraphFont"/>
    <w:uiPriority w:val="22"/>
    <w:qFormat/>
    <w:rsid w:val="00A57B6E"/>
    <w:rPr>
      <w:b/>
      <w:bCs/>
    </w:rPr>
  </w:style>
  <w:style w:type="character" w:styleId="Hyperlink">
    <w:name w:val="Hyperlink"/>
    <w:basedOn w:val="DefaultParagraphFont"/>
    <w:uiPriority w:val="99"/>
    <w:unhideWhenUsed/>
    <w:rsid w:val="002C1502"/>
    <w:rPr>
      <w:color w:val="0000FF"/>
      <w:u w:val="single"/>
    </w:rPr>
  </w:style>
  <w:style w:type="character" w:styleId="FollowedHyperlink">
    <w:name w:val="FollowedHyperlink"/>
    <w:basedOn w:val="DefaultParagraphFont"/>
    <w:uiPriority w:val="99"/>
    <w:semiHidden/>
    <w:unhideWhenUsed/>
    <w:rsid w:val="0077591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005953">
      <w:bodyDiv w:val="1"/>
      <w:marLeft w:val="0"/>
      <w:marRight w:val="0"/>
      <w:marTop w:val="0"/>
      <w:marBottom w:val="0"/>
      <w:divBdr>
        <w:top w:val="none" w:sz="0" w:space="0" w:color="auto"/>
        <w:left w:val="none" w:sz="0" w:space="0" w:color="auto"/>
        <w:bottom w:val="none" w:sz="0" w:space="0" w:color="auto"/>
        <w:right w:val="none" w:sz="0" w:space="0" w:color="auto"/>
      </w:divBdr>
    </w:div>
    <w:div w:id="1044519007">
      <w:bodyDiv w:val="1"/>
      <w:marLeft w:val="0"/>
      <w:marRight w:val="0"/>
      <w:marTop w:val="0"/>
      <w:marBottom w:val="0"/>
      <w:divBdr>
        <w:top w:val="none" w:sz="0" w:space="0" w:color="auto"/>
        <w:left w:val="none" w:sz="0" w:space="0" w:color="auto"/>
        <w:bottom w:val="none" w:sz="0" w:space="0" w:color="auto"/>
        <w:right w:val="none" w:sz="0" w:space="0" w:color="auto"/>
      </w:divBdr>
    </w:div>
    <w:div w:id="1543320798">
      <w:bodyDiv w:val="1"/>
      <w:marLeft w:val="0"/>
      <w:marRight w:val="0"/>
      <w:marTop w:val="0"/>
      <w:marBottom w:val="0"/>
      <w:divBdr>
        <w:top w:val="none" w:sz="0" w:space="0" w:color="auto"/>
        <w:left w:val="none" w:sz="0" w:space="0" w:color="auto"/>
        <w:bottom w:val="none" w:sz="0" w:space="0" w:color="auto"/>
        <w:right w:val="none" w:sz="0" w:space="0" w:color="auto"/>
      </w:divBdr>
    </w:div>
    <w:div w:id="18852938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23D2539A4C87B458543654F75BDFF68" ma:contentTypeVersion="16" ma:contentTypeDescription="Create a new document." ma:contentTypeScope="" ma:versionID="5dd82d3d888ef0a7432dbb156d5b01d6">
  <xsd:schema xmlns:xsd="http://www.w3.org/2001/XMLSchema" xmlns:xs="http://www.w3.org/2001/XMLSchema" xmlns:p="http://schemas.microsoft.com/office/2006/metadata/properties" xmlns:ns3="d80ec281-b13b-4876-b843-1328816eb42d" xmlns:ns4="d025f9bd-f9bf-439f-9f52-55b0b3cbbcac" targetNamespace="http://schemas.microsoft.com/office/2006/metadata/properties" ma:root="true" ma:fieldsID="c47e216b50be67941f868424b1ecb06a" ns3:_="" ns4:_="">
    <xsd:import namespace="d80ec281-b13b-4876-b843-1328816eb42d"/>
    <xsd:import namespace="d025f9bd-f9bf-439f-9f52-55b0b3cbbcac"/>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GenerationTime" minOccurs="0"/>
                <xsd:element ref="ns3:MediaServiceEventHashCode" minOccurs="0"/>
                <xsd:element ref="ns3:MediaServiceOCR" minOccurs="0"/>
                <xsd:element ref="ns3:_activity" minOccurs="0"/>
                <xsd:element ref="ns4:SharedWithUsers" minOccurs="0"/>
                <xsd:element ref="ns4:SharedWithDetails" minOccurs="0"/>
                <xsd:element ref="ns4:SharingHintHash" minOccurs="0"/>
                <xsd:element ref="ns3:MediaServiceSystemTags" minOccurs="0"/>
                <xsd:element ref="ns3:MediaServiceDateTaken" minOccurs="0"/>
                <xsd:element ref="ns3:MediaLengthInSeconds"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0ec281-b13b-4876-b843-1328816eb4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_activity" ma:index="15" nillable="true" ma:displayName="_activity" ma:hidden="true" ma:internalName="_activity">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25f9bd-f9bf-439f-9f52-55b0b3cbbca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d80ec281-b13b-4876-b843-1328816eb42d" xsi:nil="true"/>
  </documentManagement>
</p:properties>
</file>

<file path=customXml/itemProps1.xml><?xml version="1.0" encoding="utf-8"?>
<ds:datastoreItem xmlns:ds="http://schemas.openxmlformats.org/officeDocument/2006/customXml" ds:itemID="{1C186F79-7AF1-44E2-B62E-D1033836B87F}">
  <ds:schemaRefs>
    <ds:schemaRef ds:uri="http://schemas.microsoft.com/sharepoint/v3/contenttype/forms"/>
  </ds:schemaRefs>
</ds:datastoreItem>
</file>

<file path=customXml/itemProps2.xml><?xml version="1.0" encoding="utf-8"?>
<ds:datastoreItem xmlns:ds="http://schemas.openxmlformats.org/officeDocument/2006/customXml" ds:itemID="{50612E67-D3F9-40D0-B764-3084305B91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0ec281-b13b-4876-b843-1328816eb42d"/>
    <ds:schemaRef ds:uri="d025f9bd-f9bf-439f-9f52-55b0b3cbbc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F08C44-50CE-43B2-A5E1-8431C0949275}">
  <ds:schemaRefs>
    <ds:schemaRef ds:uri="http://schemas.openxmlformats.org/officeDocument/2006/bibliography"/>
  </ds:schemaRefs>
</ds:datastoreItem>
</file>

<file path=customXml/itemProps4.xml><?xml version="1.0" encoding="utf-8"?>
<ds:datastoreItem xmlns:ds="http://schemas.openxmlformats.org/officeDocument/2006/customXml" ds:itemID="{DF597731-A821-4FCF-9688-FD947025C8F5}">
  <ds:schemaRefs>
    <ds:schemaRef ds:uri="http://schemas.microsoft.com/office/2006/metadata/properties"/>
    <ds:schemaRef ds:uri="http://schemas.microsoft.com/office/infopath/2007/PartnerControls"/>
    <ds:schemaRef ds:uri="d80ec281-b13b-4876-b843-1328816eb42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4323</Words>
  <Characters>24514</Characters>
  <Application>Microsoft Office Word</Application>
  <DocSecurity>0</DocSecurity>
  <Lines>1167</Lines>
  <Paragraphs>497</Paragraphs>
  <ScaleCrop>false</ScaleCrop>
  <Company/>
  <LinksUpToDate>false</LinksUpToDate>
  <CharactersWithSpaces>28340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Charlotte Murphy</dc:creator>
  <cp:lastModifiedBy>Will Latus</cp:lastModifiedBy>
  <cp:revision>2</cp:revision>
  <dcterms:created xsi:type="dcterms:W3CDTF">2026-06-19T09:00:00Z</dcterms:created>
  <dcterms:modified xsi:type="dcterms:W3CDTF">2026-06-19T09:00:00Z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2024-02-26T15:56:35Z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e24f3380-69f4-4157-ab99-ddf14206dbd7</vt:lpwstr>
  </property>
  <property fmtid="{D5CDD505-2E9C-101B-9397-08002B2CF9AE}" pid="7" name="MSIP_Label_defa4170-0d19-0005-0004-bc88714345d2_ActionId">
    <vt:lpwstr>84033dfd-c6c2-4711-a05f-668860eca1a9</vt:lpwstr>
  </property>
  <property fmtid="{D5CDD505-2E9C-101B-9397-08002B2CF9AE}" pid="8" name="MSIP_Label_defa4170-0d19-0005-0004-bc88714345d2_ContentBits">
    <vt:lpwstr>0</vt:lpwstr>
  </property>
  <property fmtid="{D5CDD505-2E9C-101B-9397-08002B2CF9AE}" pid="9" name="ContentTypeId">
    <vt:lpwstr>0x010100123D2539A4C87B458543654F75BDFF68</vt:lpwstr>
  </property>
</Properties>
</file>